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5DCC" w14:textId="3266AFAE" w:rsidR="00CC25C5" w:rsidRDefault="00CE4826" w:rsidP="00566090">
      <w:pPr>
        <w:pStyle w:val="MDPI41tablecaption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64922">
        <w:rPr>
          <w:rFonts w:ascii="Times New Roman" w:hAnsi="Times New Roman" w:cs="Times New Roman"/>
          <w:b/>
          <w:sz w:val="24"/>
          <w:szCs w:val="24"/>
        </w:rPr>
        <w:t>Supplementary material</w:t>
      </w:r>
    </w:p>
    <w:p w14:paraId="0A045EEE" w14:textId="77777777" w:rsidR="00753DEE" w:rsidRPr="00564922" w:rsidRDefault="00753DEE" w:rsidP="00566090">
      <w:pPr>
        <w:pStyle w:val="MDPI41tablecaption"/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BA78D8" w14:textId="286E6A66" w:rsidR="00CE4826" w:rsidRPr="00564922" w:rsidRDefault="00CE4826" w:rsidP="008459FD">
      <w:pPr>
        <w:pStyle w:val="MDPI41tablecaption"/>
        <w:spacing w:before="0" w:after="0" w:line="36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564922">
        <w:rPr>
          <w:rFonts w:ascii="Times New Roman" w:hAnsi="Times New Roman" w:cs="Times New Roman"/>
          <w:b/>
          <w:sz w:val="24"/>
          <w:szCs w:val="24"/>
        </w:rPr>
        <w:t>Table S1</w:t>
      </w:r>
      <w:r w:rsidR="00CC25C5">
        <w:rPr>
          <w:rFonts w:ascii="Times New Roman" w:hAnsi="Times New Roman" w:cs="Times New Roman"/>
          <w:b/>
          <w:sz w:val="24"/>
          <w:szCs w:val="24"/>
        </w:rPr>
        <w:t>.</w:t>
      </w:r>
      <w:r w:rsidRPr="00564922">
        <w:rPr>
          <w:rFonts w:ascii="Times New Roman" w:hAnsi="Times New Roman" w:cs="Times New Roman"/>
          <w:sz w:val="24"/>
          <w:szCs w:val="24"/>
        </w:rPr>
        <w:t xml:space="preserve"> </w:t>
      </w:r>
      <w:r w:rsidRPr="00564922">
        <w:rPr>
          <w:rFonts w:ascii="Times New Roman" w:hAnsi="Times New Roman" w:cs="Times New Roman"/>
          <w:sz w:val="24"/>
          <w:szCs w:val="24"/>
          <w:lang w:val="en-GB"/>
        </w:rPr>
        <w:t>Composition of the precursor solution used for synthesis.</w:t>
      </w:r>
    </w:p>
    <w:tbl>
      <w:tblPr>
        <w:tblStyle w:val="Tabela-Siatka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0"/>
        <w:gridCol w:w="1139"/>
        <w:gridCol w:w="1409"/>
        <w:gridCol w:w="1908"/>
        <w:gridCol w:w="2116"/>
      </w:tblGrid>
      <w:tr w:rsidR="00CE4826" w:rsidRPr="008459FD" w14:paraId="30EDD3D3" w14:textId="77777777" w:rsidTr="00CF64FF">
        <w:trPr>
          <w:trHeight w:val="60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60BAF2F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Sample 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F091C7D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Ethylene glycol volume (ml)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B96F148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Weight of zinc acetate dihydrate (g)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8B31307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Weight of silver acetate anhydrous (g)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58EDAC0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Final water content of the precursor solution (weight percentage)</w:t>
            </w:r>
          </w:p>
        </w:tc>
      </w:tr>
      <w:tr w:rsidR="00CE4826" w:rsidRPr="00820A37" w14:paraId="615C1543" w14:textId="77777777" w:rsidTr="00CF64FF">
        <w:trPr>
          <w:trHeight w:val="40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EE4177A" w14:textId="77777777" w:rsidR="00CE4826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NPs </w:t>
            </w:r>
          </w:p>
          <w:p w14:paraId="7F656448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[</w:t>
            </w:r>
            <w:r w:rsidR="003A747C" w:rsidRPr="00AC0F6B">
              <w:rPr>
                <w:rFonts w:ascii="Times New Roman" w:hAnsi="Times New Roman"/>
                <w:sz w:val="18"/>
                <w:szCs w:val="18"/>
              </w:rPr>
              <w:t>1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]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6FC50A8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525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7530C383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35 g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14:paraId="6AC971E5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0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4D236164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</w:t>
            </w:r>
          </w:p>
        </w:tc>
      </w:tr>
      <w:tr w:rsidR="00CE4826" w:rsidRPr="00820A37" w14:paraId="6E9EEEDA" w14:textId="77777777" w:rsidTr="00CF64FF">
        <w:trPr>
          <w:trHeight w:val="40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24A8A6AC" w14:textId="77777777" w:rsidR="001D1DB1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</w:rPr>
            </w:pP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NPs</w:t>
            </w:r>
            <w:r w:rsidRPr="00820A37">
              <w:rPr>
                <w:rFonts w:ascii="Times New Roman" w:hAnsi="Times New Roman"/>
              </w:rPr>
              <w:t xml:space="preserve"> </w:t>
            </w:r>
          </w:p>
          <w:p w14:paraId="750EED92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58BCF91E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64ADD022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14:paraId="7B16993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2CFFDBC5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</w:t>
            </w:r>
          </w:p>
        </w:tc>
      </w:tr>
      <w:tr w:rsidR="00CE4826" w:rsidRPr="00820A37" w14:paraId="39915154" w14:textId="77777777" w:rsidTr="00CF64FF">
        <w:trPr>
          <w:trHeight w:val="69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623E1CAD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ZnO+0.1%Ag 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NPs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03DEFFE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1D0B04D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AC5D5D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0.0266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2A89CB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</w:t>
            </w:r>
          </w:p>
        </w:tc>
      </w:tr>
      <w:tr w:rsidR="00CE4826" w:rsidRPr="00820A37" w14:paraId="6F3F161A" w14:textId="77777777" w:rsidTr="00CF64FF">
        <w:trPr>
          <w:trHeight w:val="69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16E9E17B" w14:textId="77777777" w:rsidR="00CE4826" w:rsidRPr="00820A37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ZnO+0.1%Ag NPs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 w:rsidR="00CE4826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257BD69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1AE5485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913E187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0.0266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ABFE849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</w:t>
            </w:r>
          </w:p>
        </w:tc>
      </w:tr>
      <w:tr w:rsidR="00CE4826" w:rsidRPr="00820A37" w14:paraId="2BC01AF4" w14:textId="77777777" w:rsidTr="00CF64FF">
        <w:trPr>
          <w:trHeight w:val="400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623FDEA0" w14:textId="77777777" w:rsidR="00CE4826" w:rsidRPr="00820A37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ZnO+1%Ag NPs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1.5%</w:t>
            </w:r>
            <w:r w:rsidR="00CE4826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1D1DB1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[</w:t>
            </w:r>
            <w:r w:rsidR="003A747C" w:rsidRPr="00AC0F6B">
              <w:rPr>
                <w:rFonts w:ascii="Times New Roman" w:hAnsi="Times New Roman"/>
                <w:sz w:val="18"/>
                <w:szCs w:val="18"/>
              </w:rPr>
              <w:t>1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]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74C91A4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F7C2189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381F6042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0.2689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6BC958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</w:t>
            </w:r>
          </w:p>
        </w:tc>
      </w:tr>
      <w:tr w:rsidR="00CE4826" w:rsidRPr="00820A37" w14:paraId="7A7A2332" w14:textId="77777777" w:rsidTr="00CF64FF">
        <w:trPr>
          <w:trHeight w:val="412"/>
          <w:jc w:val="center"/>
        </w:trPr>
        <w:tc>
          <w:tcPr>
            <w:tcW w:w="1790" w:type="dxa"/>
            <w:shd w:val="clear" w:color="auto" w:fill="auto"/>
            <w:vAlign w:val="center"/>
          </w:tcPr>
          <w:p w14:paraId="03D6D91D" w14:textId="77777777" w:rsidR="00CF64FF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ZnO+1%Ag NPs </w:t>
            </w:r>
          </w:p>
          <w:p w14:paraId="6453D22C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7EB2DB5D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2E9688E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00DF09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0.2689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11D383F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</w:t>
            </w:r>
          </w:p>
        </w:tc>
      </w:tr>
    </w:tbl>
    <w:p w14:paraId="3AA52329" w14:textId="50761D73" w:rsidR="00CF64FF" w:rsidRDefault="00CF64FF" w:rsidP="00566090">
      <w:pPr>
        <w:pStyle w:val="MDPI41tablecaption"/>
        <w:spacing w:before="0"/>
        <w:ind w:left="0"/>
        <w:jc w:val="left"/>
        <w:rPr>
          <w:rFonts w:ascii="Times New Roman" w:hAnsi="Times New Roman" w:cs="Times New Roman"/>
          <w:b/>
          <w:sz w:val="22"/>
        </w:rPr>
      </w:pPr>
    </w:p>
    <w:p w14:paraId="5E54A954" w14:textId="77777777" w:rsidR="00CC25C5" w:rsidRDefault="00CC25C5" w:rsidP="00566090">
      <w:pPr>
        <w:pStyle w:val="MDPI41tablecaption"/>
        <w:spacing w:before="0"/>
        <w:ind w:left="0"/>
        <w:jc w:val="left"/>
        <w:rPr>
          <w:rFonts w:ascii="Times New Roman" w:hAnsi="Times New Roman" w:cs="Times New Roman"/>
          <w:b/>
          <w:sz w:val="22"/>
        </w:rPr>
      </w:pPr>
    </w:p>
    <w:p w14:paraId="6C42A83E" w14:textId="2EF489C5" w:rsidR="00CE4826" w:rsidRPr="00564922" w:rsidRDefault="00CE4826" w:rsidP="008459FD">
      <w:pPr>
        <w:pStyle w:val="MDPI41tablecaption"/>
        <w:spacing w:before="0" w:after="0" w:line="360" w:lineRule="auto"/>
        <w:ind w:left="0"/>
        <w:jc w:val="left"/>
        <w:rPr>
          <w:rFonts w:ascii="Times New Roman" w:hAnsi="Times New Roman" w:cs="Times New Roman"/>
          <w:sz w:val="24"/>
        </w:rPr>
      </w:pPr>
      <w:r w:rsidRPr="00564922">
        <w:rPr>
          <w:rFonts w:ascii="Times New Roman" w:hAnsi="Times New Roman" w:cs="Times New Roman"/>
          <w:b/>
          <w:sz w:val="24"/>
        </w:rPr>
        <w:t>Table S2</w:t>
      </w:r>
      <w:r w:rsidR="00CC25C5">
        <w:rPr>
          <w:rFonts w:ascii="Times New Roman" w:hAnsi="Times New Roman" w:cs="Times New Roman"/>
          <w:b/>
          <w:sz w:val="24"/>
        </w:rPr>
        <w:t>.</w:t>
      </w:r>
      <w:r w:rsidRPr="00564922">
        <w:rPr>
          <w:rFonts w:ascii="Times New Roman" w:hAnsi="Times New Roman" w:cs="Times New Roman"/>
          <w:sz w:val="24"/>
        </w:rPr>
        <w:t xml:space="preserve"> </w:t>
      </w:r>
      <w:r w:rsidRPr="00564922">
        <w:rPr>
          <w:rFonts w:ascii="Times New Roman" w:hAnsi="Times New Roman" w:cs="Times New Roman"/>
          <w:sz w:val="24"/>
          <w:lang w:val="en-GB"/>
        </w:rPr>
        <w:t>Characteristics of samples.</w:t>
      </w:r>
    </w:p>
    <w:tbl>
      <w:tblPr>
        <w:tblStyle w:val="Tabela-Siatka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54"/>
        <w:gridCol w:w="1300"/>
        <w:gridCol w:w="1431"/>
        <w:gridCol w:w="1816"/>
        <w:gridCol w:w="2031"/>
      </w:tblGrid>
      <w:tr w:rsidR="00CE4826" w:rsidRPr="00820A37" w14:paraId="291E9911" w14:textId="77777777" w:rsidTr="00477E52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543D563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Sample name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022955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Skeleton density,</w:t>
            </w:r>
          </w:p>
          <w:p w14:paraId="59C70384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ρ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vertAlign w:val="subscript"/>
                <w:lang w:val="en-GB"/>
              </w:rPr>
              <w:t>s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±σ</w:t>
            </w:r>
            <w:proofErr w:type="spellEnd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 xml:space="preserve"> (g·cm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vertAlign w:val="superscript"/>
                <w:lang w:val="en-GB"/>
              </w:rPr>
              <w:t>-3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2DEB68B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Specific surface area,</w:t>
            </w:r>
          </w:p>
          <w:p w14:paraId="750DD94B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a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vertAlign w:val="subscript"/>
                <w:lang w:val="en-GB"/>
              </w:rPr>
              <w:t>s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 xml:space="preserve"> (m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vertAlign w:val="superscript"/>
                <w:lang w:val="en-GB"/>
              </w:rPr>
              <w:t>2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·g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vertAlign w:val="superscript"/>
                <w:lang w:val="en-GB"/>
              </w:rPr>
              <w:t>-1</w:t>
            </w: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61A8B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Average particle size</w:t>
            </w:r>
          </w:p>
          <w:p w14:paraId="1545098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from SSA BET,</w:t>
            </w:r>
          </w:p>
          <w:p w14:paraId="148C7C3B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d±σ</w:t>
            </w:r>
            <w:proofErr w:type="spellEnd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 xml:space="preserve"> (nm)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6AFA2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Average crystallite size,</w:t>
            </w:r>
          </w:p>
          <w:p w14:paraId="060CCFA5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Scherrer equation,</w:t>
            </w:r>
          </w:p>
          <w:p w14:paraId="34868EBC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b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>d±σ</w:t>
            </w:r>
            <w:proofErr w:type="spellEnd"/>
            <w:r w:rsidRPr="00820A37">
              <w:rPr>
                <w:rFonts w:ascii="Times New Roman" w:hAnsi="Times New Roman"/>
                <w:b/>
                <w:color w:val="auto"/>
                <w:sz w:val="18"/>
                <w:lang w:val="en-GB"/>
              </w:rPr>
              <w:t xml:space="preserve"> (nm)</w:t>
            </w:r>
          </w:p>
        </w:tc>
      </w:tr>
      <w:tr w:rsidR="00CE4826" w:rsidRPr="00820A37" w14:paraId="5A88F154" w14:textId="77777777" w:rsidTr="00477E52">
        <w:trPr>
          <w:trHeight w:val="344"/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15E2E1B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SMPs 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[</w:t>
            </w:r>
            <w:r w:rsidR="003A747C">
              <w:rPr>
                <w:rFonts w:ascii="Times New Roman" w:hAnsi="Times New Roman"/>
                <w:sz w:val="18"/>
                <w:szCs w:val="18"/>
              </w:rPr>
              <w:t>2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]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BF905D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5.59 ± 0.03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B61C7F8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15E24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240 ± 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C57E3E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124 ± 11</w:t>
            </w:r>
          </w:p>
        </w:tc>
      </w:tr>
      <w:tr w:rsidR="00CE4826" w:rsidRPr="00820A37" w14:paraId="5FAFEC08" w14:textId="77777777" w:rsidTr="00477E52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529F176E" w14:textId="77777777" w:rsidR="00CE4826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NPs </w:t>
            </w:r>
          </w:p>
          <w:p w14:paraId="3C52B0B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[</w:t>
            </w:r>
            <w:r w:rsidR="003A747C" w:rsidRPr="00AC0F6B">
              <w:rPr>
                <w:rFonts w:ascii="Times New Roman" w:hAnsi="Times New Roman"/>
                <w:sz w:val="18"/>
                <w:szCs w:val="18"/>
              </w:rPr>
              <w:t>1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]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B529A4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5.09 ± 0.06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AF54CF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48.4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5876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25 ±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7849B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31 ± 8</w:t>
            </w:r>
          </w:p>
        </w:tc>
      </w:tr>
      <w:tr w:rsidR="00CE4826" w:rsidRPr="00820A37" w14:paraId="5159F199" w14:textId="77777777" w:rsidTr="00477E52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7AFEDBD9" w14:textId="77777777" w:rsidR="00CE4826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</w:rPr>
            </w:pP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NPs</w:t>
            </w:r>
            <w:r w:rsidRPr="00820A37">
              <w:rPr>
                <w:rFonts w:ascii="Times New Roman" w:hAnsi="Times New Roman"/>
              </w:rPr>
              <w:t xml:space="preserve"> </w:t>
            </w:r>
          </w:p>
          <w:p w14:paraId="1E451815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BB9A808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5.38 ± 0.05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C7022E7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17.2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7FC9D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65 ± 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3073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40 ± 10</w:t>
            </w:r>
          </w:p>
        </w:tc>
      </w:tr>
      <w:tr w:rsidR="00CE4826" w:rsidRPr="00820A37" w14:paraId="6D8E914E" w14:textId="77777777" w:rsidTr="00477E52">
        <w:trPr>
          <w:trHeight w:val="70"/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02966223" w14:textId="77777777" w:rsidR="00CE4826" w:rsidRPr="00820A37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ZnO+0.1%Ag NPs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1.5%</w:t>
            </w:r>
            <w:r w:rsidR="00CE4826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E3F8D3D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5.16 ± 0.07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71A43A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40.0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2ADD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29 ±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31BB1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17 ± 5 (</w:t>
            </w: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)</w:t>
            </w:r>
          </w:p>
          <w:p w14:paraId="757A3D4C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31 ± 10 (Ag)</w:t>
            </w:r>
          </w:p>
        </w:tc>
      </w:tr>
      <w:tr w:rsidR="00CE4826" w:rsidRPr="00820A37" w14:paraId="673D74EA" w14:textId="77777777" w:rsidTr="00477E52">
        <w:trPr>
          <w:trHeight w:val="70"/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1169518E" w14:textId="77777777" w:rsidR="00CE4826" w:rsidRPr="00820A37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ZnO+0.1%Ag NPs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 w:rsidR="00CE4826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06A5D93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5.37 ± 0.06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B949197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14.2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228BE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79 ±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01E788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39 ± 12 (</w:t>
            </w: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)</w:t>
            </w:r>
          </w:p>
          <w:p w14:paraId="411BEC1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31 ± 10 (Ag)</w:t>
            </w:r>
          </w:p>
        </w:tc>
      </w:tr>
      <w:tr w:rsidR="00CE4826" w:rsidRPr="00820A37" w14:paraId="43B93E90" w14:textId="77777777" w:rsidTr="00477E52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3BBB27A6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ZnO+1%Ag NPs 1.5%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1D1DB1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="003A747C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[</w:t>
            </w:r>
            <w:r w:rsidR="003A747C" w:rsidRPr="00AC0F6B">
              <w:rPr>
                <w:rFonts w:ascii="Times New Roman" w:hAnsi="Times New Roman"/>
                <w:sz w:val="18"/>
                <w:szCs w:val="18"/>
              </w:rPr>
              <w:t>1</w:t>
            </w:r>
            <w:r w:rsidR="003A747C" w:rsidRPr="00AC0F6B"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]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5ECE1B3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5.05 ± 0.05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B9B541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44.4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F4C0F4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27 ±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B33FF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22 ± 3 (</w:t>
            </w: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)</w:t>
            </w:r>
          </w:p>
          <w:p w14:paraId="552691EE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45 ± 20 (Ag) </w:t>
            </w:r>
          </w:p>
        </w:tc>
      </w:tr>
      <w:tr w:rsidR="00CE4826" w:rsidRPr="00820A37" w14:paraId="161BA012" w14:textId="77777777" w:rsidTr="00477E52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14:paraId="34A1F1C1" w14:textId="77777777" w:rsidR="001D1DB1" w:rsidRDefault="001D1DB1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ZnO+1%Ag NPs </w:t>
            </w:r>
          </w:p>
          <w:p w14:paraId="43C451F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6%</w:t>
            </w:r>
            <w:r>
              <w:rPr>
                <w:rFonts w:ascii="Times New Roman" w:hAnsi="Times New Roman"/>
                <w:color w:val="auto"/>
                <w:sz w:val="18"/>
                <w:lang w:val="en-GB"/>
              </w:rPr>
              <w:t xml:space="preserve"> 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H</w:t>
            </w:r>
            <w:r w:rsidRPr="00820A37">
              <w:rPr>
                <w:rFonts w:ascii="Times New Roman" w:hAnsi="Times New Roman"/>
                <w:color w:val="auto"/>
                <w:sz w:val="18"/>
                <w:vertAlign w:val="subscript"/>
                <w:lang w:val="en-GB"/>
              </w:rPr>
              <w:t>2</w:t>
            </w:r>
            <w:r w:rsidR="001D1DB1">
              <w:rPr>
                <w:rFonts w:ascii="Times New Roman" w:hAnsi="Times New Roman"/>
                <w:color w:val="auto"/>
                <w:sz w:val="18"/>
                <w:lang w:val="en-GB"/>
              </w:rPr>
              <w:t>O</w:t>
            </w: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D89CDFE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5.31± 0.09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AB071E0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21.4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D67BB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53 ±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1441A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35 ± 5 (</w:t>
            </w:r>
            <w:proofErr w:type="spellStart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)</w:t>
            </w:r>
          </w:p>
          <w:p w14:paraId="6FAE8B1C" w14:textId="77777777" w:rsidR="00CE4826" w:rsidRPr="00820A37" w:rsidRDefault="00CE4826" w:rsidP="00566090">
            <w:pPr>
              <w:pStyle w:val="MDPI42tablebody"/>
              <w:autoSpaceDE w:val="0"/>
              <w:autoSpaceDN w:val="0"/>
              <w:spacing w:line="240" w:lineRule="auto"/>
              <w:jc w:val="left"/>
              <w:rPr>
                <w:rFonts w:ascii="Times New Roman" w:hAnsi="Times New Roman"/>
                <w:color w:val="auto"/>
                <w:sz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 w:val="18"/>
                <w:lang w:val="en-GB"/>
              </w:rPr>
              <w:t>31 ± 15 (Ag)</w:t>
            </w:r>
          </w:p>
        </w:tc>
      </w:tr>
    </w:tbl>
    <w:p w14:paraId="6CBEA64B" w14:textId="77777777" w:rsidR="00CC25C5" w:rsidRPr="00820A37" w:rsidRDefault="00CC25C5" w:rsidP="008459FD">
      <w:pPr>
        <w:pStyle w:val="MDPI41tablecaption"/>
        <w:spacing w:before="0" w:line="360" w:lineRule="auto"/>
        <w:ind w:left="0"/>
        <w:jc w:val="left"/>
        <w:rPr>
          <w:rFonts w:ascii="Times New Roman" w:hAnsi="Times New Roman" w:cs="Times New Roman"/>
          <w:b/>
          <w:sz w:val="22"/>
        </w:rPr>
      </w:pPr>
    </w:p>
    <w:p w14:paraId="589D2481" w14:textId="765625AD" w:rsidR="00CE4826" w:rsidRPr="00564922" w:rsidRDefault="00CE4826" w:rsidP="008459FD">
      <w:pPr>
        <w:pStyle w:val="MDPI41tablecaption"/>
        <w:spacing w:before="0" w:after="0" w:line="360" w:lineRule="auto"/>
        <w:ind w:left="0"/>
        <w:jc w:val="left"/>
        <w:rPr>
          <w:rFonts w:ascii="Times New Roman" w:hAnsi="Times New Roman" w:cs="Times New Roman"/>
          <w:sz w:val="24"/>
        </w:rPr>
      </w:pPr>
      <w:r w:rsidRPr="00564922">
        <w:rPr>
          <w:rFonts w:ascii="Times New Roman" w:hAnsi="Times New Roman" w:cs="Times New Roman"/>
          <w:b/>
          <w:sz w:val="24"/>
        </w:rPr>
        <w:t>Table S</w:t>
      </w:r>
      <w:r w:rsidR="00CA48D3" w:rsidRPr="00564922">
        <w:rPr>
          <w:rFonts w:ascii="Times New Roman" w:hAnsi="Times New Roman" w:cs="Times New Roman"/>
          <w:b/>
          <w:sz w:val="24"/>
        </w:rPr>
        <w:t>3</w:t>
      </w:r>
      <w:r w:rsidR="00CC25C5">
        <w:rPr>
          <w:rFonts w:ascii="Times New Roman" w:hAnsi="Times New Roman" w:cs="Times New Roman"/>
          <w:b/>
          <w:sz w:val="24"/>
        </w:rPr>
        <w:t>.</w:t>
      </w:r>
      <w:r w:rsidRPr="00564922">
        <w:rPr>
          <w:rFonts w:ascii="Times New Roman" w:eastAsiaTheme="minorHAnsi" w:hAnsi="Times New Roman" w:cs="Times New Roman"/>
          <w:color w:val="auto"/>
          <w:sz w:val="32"/>
          <w:lang w:val="en-GB" w:eastAsia="en-US" w:bidi="ar-SA"/>
        </w:rPr>
        <w:t xml:space="preserve"> </w:t>
      </w:r>
      <w:r w:rsidRPr="00564922">
        <w:rPr>
          <w:rFonts w:ascii="Times New Roman" w:hAnsi="Times New Roman" w:cs="Times New Roman"/>
          <w:sz w:val="24"/>
          <w:lang w:val="en-GB"/>
        </w:rPr>
        <w:t>Results of the analysis of the chemical composition of sample</w:t>
      </w:r>
      <w:r w:rsidR="00D17079" w:rsidRPr="00564922">
        <w:rPr>
          <w:rFonts w:ascii="Times New Roman" w:hAnsi="Times New Roman" w:cs="Times New Roman"/>
          <w:sz w:val="24"/>
          <w:lang w:val="en-GB"/>
        </w:rPr>
        <w:t>s</w:t>
      </w:r>
      <w:r w:rsidRPr="00564922">
        <w:rPr>
          <w:rFonts w:ascii="Times New Roman" w:hAnsi="Times New Roman" w:cs="Times New Roman"/>
          <w:sz w:val="24"/>
          <w:lang w:val="en-GB"/>
        </w:rPr>
        <w:t xml:space="preserve">. </w:t>
      </w:r>
      <w:r w:rsidR="00D17079" w:rsidRPr="00564922">
        <w:rPr>
          <w:rFonts w:ascii="Times New Roman" w:hAnsi="Times New Roman" w:cs="Times New Roman"/>
          <w:sz w:val="24"/>
          <w:lang w:val="en-GB"/>
        </w:rPr>
        <w:t>Energy-dispersive spectrometry (EDS) was used for the</w:t>
      </w:r>
      <w:r w:rsidRPr="00564922">
        <w:rPr>
          <w:rFonts w:ascii="Times New Roman" w:hAnsi="Times New Roman" w:cs="Times New Roman"/>
          <w:sz w:val="24"/>
          <w:lang w:val="en-GB"/>
        </w:rPr>
        <w:t xml:space="preserve"> analysis.</w:t>
      </w:r>
    </w:p>
    <w:tbl>
      <w:tblPr>
        <w:tblW w:w="76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275"/>
        <w:gridCol w:w="1134"/>
        <w:gridCol w:w="851"/>
        <w:gridCol w:w="992"/>
        <w:gridCol w:w="900"/>
        <w:gridCol w:w="943"/>
      </w:tblGrid>
      <w:tr w:rsidR="00CE4826" w:rsidRPr="008459FD" w14:paraId="0ACD510C" w14:textId="77777777" w:rsidTr="00CF64FF">
        <w:trPr>
          <w:trHeight w:val="326"/>
          <w:jc w:val="center"/>
        </w:trPr>
        <w:tc>
          <w:tcPr>
            <w:tcW w:w="1594" w:type="dxa"/>
            <w:vMerge w:val="restart"/>
          </w:tcPr>
          <w:p w14:paraId="1F8E53A3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lang w:val="en-GB"/>
              </w:rPr>
              <w:t>Sample name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22B67D6" w14:textId="5C9CF2BF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Actual </w:t>
            </w:r>
            <w:r w:rsidR="00D279E9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d</w:t>
            </w: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opant </w:t>
            </w:r>
            <w:r w:rsidR="00D279E9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c</w:t>
            </w: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ontent (mol%)</w:t>
            </w:r>
          </w:p>
        </w:tc>
        <w:tc>
          <w:tcPr>
            <w:tcW w:w="1843" w:type="dxa"/>
            <w:gridSpan w:val="2"/>
          </w:tcPr>
          <w:p w14:paraId="463B4B7E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Nominal composition (mol%)</w:t>
            </w:r>
          </w:p>
        </w:tc>
        <w:tc>
          <w:tcPr>
            <w:tcW w:w="1843" w:type="dxa"/>
            <w:gridSpan w:val="2"/>
          </w:tcPr>
          <w:p w14:paraId="6BCBF6F0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Weight content of </w:t>
            </w:r>
            <w:proofErr w:type="spellStart"/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ZnO</w:t>
            </w:r>
            <w:proofErr w:type="spellEnd"/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 and Ag in 100 mg of sample (mg)</w:t>
            </w:r>
          </w:p>
        </w:tc>
      </w:tr>
      <w:tr w:rsidR="00CE4826" w:rsidRPr="00820A37" w14:paraId="7DE3BB3E" w14:textId="77777777" w:rsidTr="00CF64FF">
        <w:trPr>
          <w:trHeight w:val="331"/>
          <w:jc w:val="center"/>
        </w:trPr>
        <w:tc>
          <w:tcPr>
            <w:tcW w:w="1594" w:type="dxa"/>
            <w:vMerge/>
          </w:tcPr>
          <w:p w14:paraId="01AAF694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C24E9B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Zinc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E44B0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Silver</w:t>
            </w:r>
          </w:p>
        </w:tc>
        <w:tc>
          <w:tcPr>
            <w:tcW w:w="851" w:type="dxa"/>
            <w:vAlign w:val="center"/>
          </w:tcPr>
          <w:p w14:paraId="50ADDD24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 xml:space="preserve">Zinc </w:t>
            </w:r>
          </w:p>
        </w:tc>
        <w:tc>
          <w:tcPr>
            <w:tcW w:w="992" w:type="dxa"/>
            <w:vAlign w:val="center"/>
          </w:tcPr>
          <w:p w14:paraId="390999AD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Silver</w:t>
            </w:r>
          </w:p>
        </w:tc>
        <w:tc>
          <w:tcPr>
            <w:tcW w:w="900" w:type="dxa"/>
            <w:vAlign w:val="center"/>
          </w:tcPr>
          <w:p w14:paraId="40595565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proofErr w:type="spellStart"/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ZnO</w:t>
            </w:r>
            <w:proofErr w:type="spellEnd"/>
          </w:p>
        </w:tc>
        <w:tc>
          <w:tcPr>
            <w:tcW w:w="943" w:type="dxa"/>
            <w:vAlign w:val="center"/>
          </w:tcPr>
          <w:p w14:paraId="3E2DCB79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b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b/>
                <w:color w:val="auto"/>
                <w:szCs w:val="18"/>
                <w:lang w:val="en-GB"/>
              </w:rPr>
              <w:t>Ag</w:t>
            </w:r>
          </w:p>
        </w:tc>
      </w:tr>
      <w:tr w:rsidR="00CE4826" w:rsidRPr="00820A37" w14:paraId="76F8C1A8" w14:textId="77777777" w:rsidTr="00CF64FF">
        <w:trPr>
          <w:trHeight w:val="351"/>
          <w:jc w:val="center"/>
        </w:trPr>
        <w:tc>
          <w:tcPr>
            <w:tcW w:w="1594" w:type="dxa"/>
            <w:vAlign w:val="center"/>
          </w:tcPr>
          <w:p w14:paraId="24933502" w14:textId="77777777" w:rsidR="00CE4826" w:rsidRPr="00820A37" w:rsidRDefault="001D1DB1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lang w:val="en-GB"/>
              </w:rPr>
              <w:t xml:space="preserve">ZnO+0.1%Ag NPs 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1.5%</w:t>
            </w:r>
            <w:r w:rsidR="00CE4826">
              <w:rPr>
                <w:rFonts w:ascii="Times New Roman" w:hAnsi="Times New Roman"/>
                <w:color w:val="auto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vertAlign w:val="subscript"/>
                <w:lang w:val="en-GB"/>
              </w:rPr>
              <w:t>2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654E64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</w:t>
            </w:r>
            <w:r w:rsidR="00AF3A54">
              <w:rPr>
                <w:rFonts w:ascii="Times New Roman" w:hAnsi="Times New Roman"/>
                <w:color w:val="auto"/>
                <w:szCs w:val="18"/>
                <w:lang w:val="en-GB"/>
              </w:rPr>
              <w:t>.</w:t>
            </w: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91 ± 0.04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7D22CD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</w:t>
            </w:r>
            <w:r w:rsidR="00AF3A54">
              <w:rPr>
                <w:rFonts w:ascii="Times New Roman" w:hAnsi="Times New Roman"/>
                <w:color w:val="auto"/>
                <w:szCs w:val="18"/>
                <w:lang w:val="en-GB"/>
              </w:rPr>
              <w:t>.</w:t>
            </w: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09 ± 0.04</w:t>
            </w:r>
          </w:p>
        </w:tc>
        <w:tc>
          <w:tcPr>
            <w:tcW w:w="851" w:type="dxa"/>
          </w:tcPr>
          <w:p w14:paraId="0EACEF76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99.9</w:t>
            </w:r>
          </w:p>
        </w:tc>
        <w:tc>
          <w:tcPr>
            <w:tcW w:w="992" w:type="dxa"/>
          </w:tcPr>
          <w:p w14:paraId="1B6B454E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0.1</w:t>
            </w:r>
          </w:p>
        </w:tc>
        <w:tc>
          <w:tcPr>
            <w:tcW w:w="900" w:type="dxa"/>
          </w:tcPr>
          <w:p w14:paraId="7D4E8717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99.881</w:t>
            </w:r>
          </w:p>
        </w:tc>
        <w:tc>
          <w:tcPr>
            <w:tcW w:w="943" w:type="dxa"/>
          </w:tcPr>
          <w:p w14:paraId="48A181AE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0.119</w:t>
            </w:r>
          </w:p>
        </w:tc>
      </w:tr>
      <w:tr w:rsidR="00CE4826" w:rsidRPr="00820A37" w14:paraId="4A06C5B4" w14:textId="77777777" w:rsidTr="00CF64FF">
        <w:trPr>
          <w:trHeight w:val="351"/>
          <w:jc w:val="center"/>
        </w:trPr>
        <w:tc>
          <w:tcPr>
            <w:tcW w:w="1594" w:type="dxa"/>
            <w:vAlign w:val="center"/>
          </w:tcPr>
          <w:p w14:paraId="402A34E1" w14:textId="77777777" w:rsidR="00CE4826" w:rsidRPr="00820A37" w:rsidRDefault="001D1DB1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lang w:val="en-GB"/>
              </w:rPr>
              <w:t xml:space="preserve">ZnO+0.1%Ag NPs 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6%</w:t>
            </w:r>
            <w:r w:rsidR="00CE4826">
              <w:rPr>
                <w:rFonts w:ascii="Times New Roman" w:hAnsi="Times New Roman"/>
                <w:color w:val="auto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lang w:val="en-GB"/>
              </w:rPr>
              <w:t>O</w:t>
            </w:r>
            <w:r w:rsidR="00CE4826" w:rsidRPr="00820A37">
              <w:rPr>
                <w:rFonts w:ascii="Times New Roman" w:hAnsi="Times New Roman"/>
                <w:color w:val="auto"/>
                <w:lang w:val="en-GB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3B767A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99.85 ± 0.06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CFEE3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0.15 ± 0.06</w:t>
            </w:r>
          </w:p>
        </w:tc>
        <w:tc>
          <w:tcPr>
            <w:tcW w:w="851" w:type="dxa"/>
          </w:tcPr>
          <w:p w14:paraId="510B18C4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99.9</w:t>
            </w:r>
          </w:p>
        </w:tc>
        <w:tc>
          <w:tcPr>
            <w:tcW w:w="992" w:type="dxa"/>
          </w:tcPr>
          <w:p w14:paraId="31C1E9ED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0.1</w:t>
            </w:r>
          </w:p>
        </w:tc>
        <w:tc>
          <w:tcPr>
            <w:tcW w:w="900" w:type="dxa"/>
          </w:tcPr>
          <w:p w14:paraId="7737F0F3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99.801</w:t>
            </w:r>
          </w:p>
        </w:tc>
        <w:tc>
          <w:tcPr>
            <w:tcW w:w="943" w:type="dxa"/>
          </w:tcPr>
          <w:p w14:paraId="3823A1E6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0.199</w:t>
            </w:r>
          </w:p>
        </w:tc>
      </w:tr>
      <w:tr w:rsidR="00CE4826" w:rsidRPr="00820A37" w14:paraId="2C8A886D" w14:textId="77777777" w:rsidTr="00CF64FF">
        <w:trPr>
          <w:trHeight w:val="351"/>
          <w:jc w:val="center"/>
        </w:trPr>
        <w:tc>
          <w:tcPr>
            <w:tcW w:w="1594" w:type="dxa"/>
            <w:vAlign w:val="center"/>
          </w:tcPr>
          <w:p w14:paraId="00DB595F" w14:textId="77777777" w:rsidR="00CE4826" w:rsidRPr="00820A37" w:rsidRDefault="001D1DB1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szCs w:val="18"/>
                <w:lang w:val="en-GB"/>
              </w:rPr>
              <w:t xml:space="preserve">ZnO+1%Ag NPs 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1.5%</w:t>
            </w:r>
            <w:r w:rsidR="00CE4826">
              <w:rPr>
                <w:rFonts w:ascii="Times New Roman" w:hAnsi="Times New Roman"/>
                <w:color w:val="auto"/>
                <w:szCs w:val="18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szCs w:val="18"/>
                <w:lang w:val="en-GB"/>
              </w:rPr>
              <w:t>O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 xml:space="preserve"> </w:t>
            </w:r>
            <w:r w:rsidR="003A747C" w:rsidRPr="00AC0F6B">
              <w:rPr>
                <w:rFonts w:ascii="Times New Roman" w:hAnsi="Times New Roman"/>
                <w:color w:val="auto"/>
                <w:szCs w:val="18"/>
                <w:lang w:val="en-GB"/>
              </w:rPr>
              <w:t>[</w:t>
            </w:r>
            <w:r w:rsidR="003A747C" w:rsidRPr="00AC0F6B">
              <w:rPr>
                <w:rFonts w:ascii="Times New Roman" w:hAnsi="Times New Roman"/>
                <w:szCs w:val="18"/>
              </w:rPr>
              <w:t>1</w:t>
            </w:r>
            <w:r w:rsidR="003A747C" w:rsidRPr="00AC0F6B">
              <w:rPr>
                <w:rFonts w:ascii="Times New Roman" w:hAnsi="Times New Roman"/>
                <w:color w:val="auto"/>
                <w:szCs w:val="18"/>
                <w:lang w:val="en-GB"/>
              </w:rPr>
              <w:t>]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002FDB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99.05 ± 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8D40D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0.95 ± 0.20</w:t>
            </w:r>
          </w:p>
        </w:tc>
        <w:tc>
          <w:tcPr>
            <w:tcW w:w="851" w:type="dxa"/>
          </w:tcPr>
          <w:p w14:paraId="432BE6E4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99.00</w:t>
            </w:r>
          </w:p>
        </w:tc>
        <w:tc>
          <w:tcPr>
            <w:tcW w:w="992" w:type="dxa"/>
          </w:tcPr>
          <w:p w14:paraId="06458F86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1.00</w:t>
            </w:r>
          </w:p>
        </w:tc>
        <w:tc>
          <w:tcPr>
            <w:tcW w:w="900" w:type="dxa"/>
          </w:tcPr>
          <w:p w14:paraId="359FC13A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98.745</w:t>
            </w:r>
          </w:p>
        </w:tc>
        <w:tc>
          <w:tcPr>
            <w:tcW w:w="943" w:type="dxa"/>
          </w:tcPr>
          <w:p w14:paraId="4CC494BA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1.255</w:t>
            </w:r>
          </w:p>
        </w:tc>
      </w:tr>
      <w:tr w:rsidR="00CE4826" w:rsidRPr="00820A37" w14:paraId="1F6E071D" w14:textId="77777777" w:rsidTr="00CF64FF">
        <w:trPr>
          <w:trHeight w:val="351"/>
          <w:jc w:val="center"/>
        </w:trPr>
        <w:tc>
          <w:tcPr>
            <w:tcW w:w="1594" w:type="dxa"/>
            <w:vAlign w:val="center"/>
          </w:tcPr>
          <w:p w14:paraId="59A083CE" w14:textId="77777777" w:rsidR="00CE4826" w:rsidRPr="00820A37" w:rsidRDefault="001D1DB1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szCs w:val="18"/>
                <w:lang w:val="en-GB"/>
              </w:rPr>
              <w:t xml:space="preserve">ZnO+1%Ag NPs 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6%</w:t>
            </w:r>
            <w:r w:rsidR="00CE4826">
              <w:rPr>
                <w:rFonts w:ascii="Times New Roman" w:hAnsi="Times New Roman"/>
                <w:color w:val="auto"/>
                <w:szCs w:val="18"/>
                <w:lang w:val="en-GB"/>
              </w:rPr>
              <w:t xml:space="preserve"> 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H</w:t>
            </w:r>
            <w:r w:rsidR="00CE4826" w:rsidRPr="00820A37">
              <w:rPr>
                <w:rFonts w:ascii="Times New Roman" w:hAnsi="Times New Roman"/>
                <w:color w:val="auto"/>
                <w:szCs w:val="18"/>
                <w:vertAlign w:val="subscript"/>
                <w:lang w:val="en-GB"/>
              </w:rPr>
              <w:t>2</w:t>
            </w:r>
            <w:r>
              <w:rPr>
                <w:rFonts w:ascii="Times New Roman" w:hAnsi="Times New Roman"/>
                <w:color w:val="auto"/>
                <w:szCs w:val="18"/>
                <w:lang w:val="en-GB"/>
              </w:rPr>
              <w:t>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ED573D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98.95 ± 0.20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8C476" w14:textId="77777777" w:rsidR="00CE4826" w:rsidRPr="00820A37" w:rsidRDefault="00CE4826" w:rsidP="00566090">
            <w:pPr>
              <w:pStyle w:val="Mdeck2authorcorrespondence"/>
              <w:kinsoku/>
              <w:overflowPunct/>
              <w:spacing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1.05 ± 0.20</w:t>
            </w:r>
          </w:p>
        </w:tc>
        <w:tc>
          <w:tcPr>
            <w:tcW w:w="851" w:type="dxa"/>
          </w:tcPr>
          <w:p w14:paraId="3DD59BBD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99.00</w:t>
            </w:r>
          </w:p>
        </w:tc>
        <w:tc>
          <w:tcPr>
            <w:tcW w:w="992" w:type="dxa"/>
          </w:tcPr>
          <w:p w14:paraId="46C47654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1.00</w:t>
            </w:r>
          </w:p>
        </w:tc>
        <w:tc>
          <w:tcPr>
            <w:tcW w:w="900" w:type="dxa"/>
          </w:tcPr>
          <w:p w14:paraId="79FC5818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98.613</w:t>
            </w:r>
          </w:p>
        </w:tc>
        <w:tc>
          <w:tcPr>
            <w:tcW w:w="943" w:type="dxa"/>
          </w:tcPr>
          <w:p w14:paraId="60CC79EB" w14:textId="77777777" w:rsidR="00CE4826" w:rsidRPr="00820A37" w:rsidRDefault="00CE4826" w:rsidP="00566090">
            <w:pPr>
              <w:pStyle w:val="Mdeck2authorcorrespondence"/>
              <w:kinsoku/>
              <w:overflowPunct/>
              <w:spacing w:before="80" w:line="240" w:lineRule="auto"/>
              <w:ind w:left="0" w:firstLine="0"/>
              <w:rPr>
                <w:rFonts w:ascii="Times New Roman" w:hAnsi="Times New Roman"/>
                <w:color w:val="auto"/>
                <w:szCs w:val="18"/>
                <w:lang w:val="en-GB"/>
              </w:rPr>
            </w:pPr>
            <w:r w:rsidRPr="00820A37">
              <w:rPr>
                <w:rFonts w:ascii="Times New Roman" w:hAnsi="Times New Roman"/>
                <w:color w:val="auto"/>
                <w:szCs w:val="18"/>
                <w:lang w:val="en-GB"/>
              </w:rPr>
              <w:t>1.387</w:t>
            </w:r>
          </w:p>
        </w:tc>
      </w:tr>
    </w:tbl>
    <w:p w14:paraId="5B1395BC" w14:textId="49313918" w:rsidR="00CE4826" w:rsidRDefault="00CE4826" w:rsidP="00566090">
      <w:pPr>
        <w:rPr>
          <w:rFonts w:ascii="Times New Roman" w:hAnsi="Times New Roman" w:cs="Times New Roman"/>
        </w:rPr>
      </w:pPr>
    </w:p>
    <w:p w14:paraId="0D98BC8E" w14:textId="55E2B479" w:rsidR="00434BB2" w:rsidRPr="00EF2275" w:rsidRDefault="00434BB2" w:rsidP="008459FD">
      <w:pPr>
        <w:spacing w:after="0" w:line="360" w:lineRule="auto"/>
        <w:rPr>
          <w:rFonts w:ascii="Times New Roman" w:hAnsi="Times New Roman" w:cs="Times New Roman"/>
          <w:iCs/>
          <w:sz w:val="24"/>
          <w:lang w:val="en-US"/>
        </w:rPr>
      </w:pPr>
      <w:r w:rsidRPr="00DC4DE6">
        <w:rPr>
          <w:rFonts w:ascii="Times New Roman" w:hAnsi="Times New Roman" w:cs="Times New Roman"/>
          <w:b/>
          <w:bCs/>
          <w:sz w:val="24"/>
          <w:lang w:val="en-US"/>
        </w:rPr>
        <w:lastRenderedPageBreak/>
        <w:t>Table S4</w:t>
      </w:r>
      <w:r w:rsidR="00CC25C5">
        <w:rPr>
          <w:rFonts w:ascii="Times New Roman" w:hAnsi="Times New Roman" w:cs="Times New Roman"/>
          <w:b/>
          <w:bCs/>
          <w:sz w:val="24"/>
          <w:lang w:val="en-US"/>
        </w:rPr>
        <w:t>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753DEE">
        <w:rPr>
          <w:rFonts w:ascii="Times New Roman" w:hAnsi="Times New Roman" w:cs="Times New Roman"/>
          <w:sz w:val="24"/>
          <w:lang w:val="en-US"/>
        </w:rPr>
        <w:t>Results of multivariate analysis of variance (MANOVA) for the number of leaves</w:t>
      </w:r>
      <w:r>
        <w:rPr>
          <w:rFonts w:ascii="Times New Roman" w:hAnsi="Times New Roman" w:cs="Times New Roman"/>
          <w:sz w:val="24"/>
          <w:lang w:val="en-US"/>
        </w:rPr>
        <w:t>,</w:t>
      </w:r>
      <w:r w:rsidRPr="00753DEE">
        <w:rPr>
          <w:rFonts w:ascii="Times New Roman" w:hAnsi="Times New Roman" w:cs="Times New Roman"/>
          <w:sz w:val="24"/>
          <w:lang w:val="en-US"/>
        </w:rPr>
        <w:t xml:space="preserve"> shoot</w:t>
      </w:r>
      <w:r>
        <w:rPr>
          <w:rFonts w:ascii="Times New Roman" w:hAnsi="Times New Roman" w:cs="Times New Roman"/>
          <w:sz w:val="24"/>
          <w:lang w:val="en-US"/>
        </w:rPr>
        <w:t xml:space="preserve"> and </w:t>
      </w:r>
      <w:r w:rsidRPr="00753DEE">
        <w:rPr>
          <w:rFonts w:ascii="Times New Roman" w:hAnsi="Times New Roman" w:cs="Times New Roman"/>
          <w:sz w:val="24"/>
          <w:lang w:val="en-US"/>
        </w:rPr>
        <w:t>root system fresh</w:t>
      </w:r>
      <w:r>
        <w:rPr>
          <w:rFonts w:ascii="Times New Roman" w:hAnsi="Times New Roman" w:cs="Times New Roman"/>
          <w:sz w:val="24"/>
          <w:lang w:val="en-US"/>
        </w:rPr>
        <w:t xml:space="preserve"> and </w:t>
      </w:r>
      <w:r w:rsidRPr="00753DEE">
        <w:rPr>
          <w:rFonts w:ascii="Times New Roman" w:hAnsi="Times New Roman" w:cs="Times New Roman"/>
          <w:sz w:val="24"/>
          <w:lang w:val="en-US"/>
        </w:rPr>
        <w:t>dry weights of</w:t>
      </w:r>
      <w:r w:rsidRPr="00753DEE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753DEE">
        <w:rPr>
          <w:rFonts w:ascii="Times New Roman" w:hAnsi="Times New Roman" w:cs="Times New Roman"/>
          <w:i/>
          <w:iCs/>
          <w:sz w:val="24"/>
          <w:lang w:val="en-US"/>
        </w:rPr>
        <w:t xml:space="preserve">Chrysanthemum × morifolium </w:t>
      </w:r>
      <w:r w:rsidRPr="00753DEE">
        <w:rPr>
          <w:rFonts w:ascii="Times New Roman" w:hAnsi="Times New Roman" w:cs="Times New Roman"/>
          <w:sz w:val="24"/>
          <w:lang w:val="en-US"/>
        </w:rPr>
        <w:t>plantlets</w:t>
      </w:r>
      <w:r w:rsidRPr="00753DEE">
        <w:rPr>
          <w:rFonts w:ascii="Times New Roman" w:hAnsi="Times New Roman" w:cs="Times New Roman"/>
          <w:iCs/>
          <w:sz w:val="24"/>
          <w:lang w:val="en-US"/>
        </w:rPr>
        <w:t>, depending on the cultivar and experimental treatment.</w:t>
      </w:r>
    </w:p>
    <w:tbl>
      <w:tblPr>
        <w:tblStyle w:val="Tabela-Siatka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2337"/>
        <w:gridCol w:w="550"/>
        <w:gridCol w:w="636"/>
        <w:gridCol w:w="756"/>
      </w:tblGrid>
      <w:tr w:rsidR="00434BB2" w:rsidRPr="00753DEE" w14:paraId="1BF61541" w14:textId="77777777" w:rsidTr="00DC4DE6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14:paraId="37865EBD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3DEE">
              <w:rPr>
                <w:rFonts w:ascii="Times New Roman" w:hAnsi="Times New Roman" w:cs="Times New Roman"/>
                <w:b/>
                <w:sz w:val="24"/>
              </w:rPr>
              <w:t xml:space="preserve">Source of </w:t>
            </w: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variation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ED599E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Wilks</w:t>
            </w:r>
            <w:proofErr w:type="spellEnd"/>
            <w:r w:rsidRPr="00753DEE">
              <w:rPr>
                <w:rFonts w:ascii="Times New Roman" w:hAnsi="Times New Roman" w:cs="Times New Roman"/>
                <w:b/>
                <w:sz w:val="24"/>
              </w:rPr>
              <w:t xml:space="preserve">’ lambda </w:t>
            </w: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value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3DDE4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d.f</w:t>
            </w:r>
            <w:proofErr w:type="spellEnd"/>
            <w:r w:rsidRPr="00753DEE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B41EFD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753DEE">
              <w:rPr>
                <w:rFonts w:ascii="Times New Roman" w:hAnsi="Times New Roman" w:cs="Times New Roman"/>
                <w:b/>
                <w:sz w:val="24"/>
              </w:rPr>
              <w:t>F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14:paraId="14159B5E" w14:textId="7A295C34" w:rsidR="00434BB2" w:rsidRPr="00D01383" w:rsidRDefault="00D01383" w:rsidP="00DC4DE6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</w:rPr>
            </w:pPr>
            <w:r w:rsidRPr="00D01383">
              <w:rPr>
                <w:rFonts w:ascii="Times New Roman" w:hAnsi="Times New Roman" w:cs="Times New Roman"/>
                <w:b/>
                <w:i/>
                <w:iCs/>
                <w:sz w:val="24"/>
              </w:rPr>
              <w:t>p</w:t>
            </w:r>
          </w:p>
        </w:tc>
      </w:tr>
      <w:tr w:rsidR="00434BB2" w:rsidRPr="00753DEE" w14:paraId="0357A8ED" w14:textId="77777777" w:rsidTr="00DC4DE6">
        <w:trPr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14:paraId="4A9A299E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173B656C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0.4440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5CAE9D99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31E0EDB8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56.6</w:t>
            </w: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1D0C7E58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  <w:tr w:rsidR="00434BB2" w:rsidRPr="00753DEE" w14:paraId="3BB7F34C" w14:textId="77777777" w:rsidTr="00DC4DE6">
        <w:trPr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54F82CFD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Treatment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DC25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0.2799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46968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9F30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78A3B732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  <w:tr w:rsidR="00434BB2" w:rsidRPr="00753DEE" w14:paraId="10787BCE" w14:textId="77777777" w:rsidTr="00DC4DE6">
        <w:trPr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14:paraId="1AFD8773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753DEE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  <w:r w:rsidRPr="00753DE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53DEE">
              <w:rPr>
                <w:rFonts w:ascii="Times New Roman" w:hAnsi="Times New Roman" w:cs="Times New Roman"/>
                <w:b/>
                <w:i/>
                <w:iCs/>
                <w:sz w:val="24"/>
                <w:lang w:val="en-US"/>
              </w:rPr>
              <w:t xml:space="preserve">× </w:t>
            </w:r>
            <w:r w:rsidRPr="00753DEE">
              <w:rPr>
                <w:rFonts w:ascii="Times New Roman" w:hAnsi="Times New Roman" w:cs="Times New Roman"/>
                <w:b/>
                <w:iCs/>
                <w:sz w:val="24"/>
                <w:lang w:val="en-US"/>
              </w:rPr>
              <w:t>Treatment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0B41FC48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0.3819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D77FDCA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F5031F4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42995C58" w14:textId="77777777" w:rsidR="00434BB2" w:rsidRPr="00753DEE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753DEE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</w:tbl>
    <w:p w14:paraId="79324D86" w14:textId="77777777" w:rsidR="00434BB2" w:rsidRPr="00B824D0" w:rsidRDefault="00434BB2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19D4F6A8" w14:textId="5931D271" w:rsidR="00434BB2" w:rsidRDefault="00434BB2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67630FD1" w14:textId="77777777" w:rsidR="00CC25C5" w:rsidRDefault="00CC25C5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1A0750F1" w14:textId="77777777" w:rsidR="00434BB2" w:rsidRDefault="00434BB2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25B8F316" w14:textId="0FC4BAC6" w:rsidR="00434BB2" w:rsidRPr="00297A58" w:rsidRDefault="00434BB2" w:rsidP="008459FD">
      <w:pPr>
        <w:spacing w:after="0" w:line="360" w:lineRule="auto"/>
        <w:rPr>
          <w:rFonts w:ascii="Times New Roman" w:hAnsi="Times New Roman" w:cs="Times New Roman"/>
          <w:iCs/>
          <w:sz w:val="24"/>
          <w:lang w:val="en-US"/>
        </w:rPr>
      </w:pPr>
      <w:r w:rsidRPr="00DC4DE6">
        <w:rPr>
          <w:rFonts w:ascii="Times New Roman" w:hAnsi="Times New Roman" w:cs="Times New Roman"/>
          <w:b/>
          <w:bCs/>
          <w:sz w:val="24"/>
          <w:lang w:val="en-US"/>
        </w:rPr>
        <w:t>Table S5</w:t>
      </w:r>
      <w:r w:rsidR="00CC25C5">
        <w:rPr>
          <w:rFonts w:ascii="Times New Roman" w:hAnsi="Times New Roman" w:cs="Times New Roman"/>
          <w:b/>
          <w:bCs/>
          <w:sz w:val="24"/>
          <w:lang w:val="en-US"/>
        </w:rPr>
        <w:t>.</w:t>
      </w:r>
      <w:r w:rsidRPr="00297A58">
        <w:rPr>
          <w:rFonts w:ascii="Times New Roman" w:hAnsi="Times New Roman" w:cs="Times New Roman"/>
          <w:sz w:val="24"/>
          <w:lang w:val="en-US"/>
        </w:rPr>
        <w:t xml:space="preserve"> Results of multivariate analysis of variance (MANOVA) for the leaf architecture parameters of</w:t>
      </w:r>
      <w:r w:rsidRPr="00297A5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297A58">
        <w:rPr>
          <w:rFonts w:ascii="Times New Roman" w:hAnsi="Times New Roman" w:cs="Times New Roman"/>
          <w:i/>
          <w:iCs/>
          <w:sz w:val="24"/>
          <w:lang w:val="en-US"/>
        </w:rPr>
        <w:t xml:space="preserve">Chrysanthemum × morifolium </w:t>
      </w:r>
      <w:r w:rsidRPr="00297A58">
        <w:rPr>
          <w:rFonts w:ascii="Times New Roman" w:hAnsi="Times New Roman" w:cs="Times New Roman"/>
          <w:sz w:val="24"/>
          <w:lang w:val="en-US"/>
        </w:rPr>
        <w:t>plantlets</w:t>
      </w:r>
      <w:r w:rsidRPr="00297A58">
        <w:rPr>
          <w:rFonts w:ascii="Times New Roman" w:hAnsi="Times New Roman" w:cs="Times New Roman"/>
          <w:iCs/>
          <w:sz w:val="24"/>
          <w:lang w:val="en-US"/>
        </w:rPr>
        <w:t>, depending on the cultivar and experimental treatment.</w:t>
      </w:r>
    </w:p>
    <w:tbl>
      <w:tblPr>
        <w:tblStyle w:val="Tabela-Siatka"/>
        <w:tblpPr w:leftFromText="141" w:rightFromText="141" w:vertAnchor="text" w:horzAnchor="margin" w:tblpXSpec="center" w:tblpY="14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2337"/>
        <w:gridCol w:w="550"/>
        <w:gridCol w:w="636"/>
        <w:gridCol w:w="756"/>
      </w:tblGrid>
      <w:tr w:rsidR="00434BB2" w:rsidRPr="00297A58" w14:paraId="6CE29727" w14:textId="77777777" w:rsidTr="00DC4DE6"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14:paraId="43525C0C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Source of </w:t>
            </w: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variation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21605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Wilks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’ lambda </w:t>
            </w: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value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33999A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d.f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989657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97A58">
              <w:rPr>
                <w:rFonts w:ascii="Times New Roman" w:hAnsi="Times New Roman" w:cs="Times New Roman"/>
                <w:b/>
                <w:sz w:val="24"/>
              </w:rPr>
              <w:t>F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14:paraId="70CC68EF" w14:textId="26EB9D2D" w:rsidR="00434BB2" w:rsidRPr="00D01383" w:rsidRDefault="00D01383" w:rsidP="00DC4DE6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</w:rPr>
            </w:pPr>
            <w:r w:rsidRPr="00D01383">
              <w:rPr>
                <w:rFonts w:ascii="Times New Roman" w:hAnsi="Times New Roman" w:cs="Times New Roman"/>
                <w:b/>
                <w:i/>
                <w:iCs/>
                <w:sz w:val="24"/>
              </w:rPr>
              <w:t>p</w:t>
            </w:r>
          </w:p>
        </w:tc>
      </w:tr>
      <w:tr w:rsidR="00434BB2" w:rsidRPr="00297A58" w14:paraId="11562320" w14:textId="77777777" w:rsidTr="00DC4DE6"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14:paraId="4BCD9699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291746EC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0.9734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7D088F51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4C6F107C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3.91</w:t>
            </w: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5BD83AD7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0.004</w:t>
            </w:r>
          </w:p>
        </w:tc>
      </w:tr>
      <w:tr w:rsidR="00434BB2" w:rsidRPr="00297A58" w14:paraId="1546E92F" w14:textId="77777777" w:rsidTr="00DC4DE6"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308E2E02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Treatment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7E315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0.7422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F8D19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4C435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70981412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  <w:tr w:rsidR="00434BB2" w:rsidRPr="00297A58" w14:paraId="0C122AA9" w14:textId="77777777" w:rsidTr="00DC4DE6">
        <w:tc>
          <w:tcPr>
            <w:tcW w:w="0" w:type="auto"/>
            <w:tcBorders>
              <w:top w:val="nil"/>
              <w:right w:val="nil"/>
            </w:tcBorders>
            <w:vAlign w:val="center"/>
          </w:tcPr>
          <w:p w14:paraId="5C6C6040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97A58">
              <w:rPr>
                <w:rFonts w:ascii="Times New Roman" w:hAnsi="Times New Roman" w:cs="Times New Roman"/>
                <w:b/>
                <w:i/>
                <w:iCs/>
                <w:sz w:val="24"/>
                <w:lang w:val="en-US"/>
              </w:rPr>
              <w:t xml:space="preserve">× </w:t>
            </w:r>
            <w:r w:rsidRPr="00297A58">
              <w:rPr>
                <w:rFonts w:ascii="Times New Roman" w:hAnsi="Times New Roman" w:cs="Times New Roman"/>
                <w:b/>
                <w:iCs/>
                <w:sz w:val="24"/>
                <w:lang w:val="en-US"/>
              </w:rPr>
              <w:t>Treatment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4B56F96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0.7476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F869C63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A2A8C6E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1.97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7D5A4B92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</w:tbl>
    <w:p w14:paraId="2FFB4A5F" w14:textId="77777777" w:rsidR="00434BB2" w:rsidRPr="007F7A2E" w:rsidRDefault="00434BB2" w:rsidP="00434BB2">
      <w:pPr>
        <w:spacing w:after="0"/>
        <w:rPr>
          <w:rFonts w:ascii="Times New Roman" w:hAnsi="Times New Roman" w:cs="Times New Roman"/>
          <w:iCs/>
          <w:lang w:val="en-US"/>
        </w:rPr>
      </w:pPr>
    </w:p>
    <w:p w14:paraId="5660E219" w14:textId="77777777" w:rsidR="00434BB2" w:rsidRDefault="00434BB2" w:rsidP="00434BB2">
      <w:pPr>
        <w:spacing w:after="0"/>
        <w:ind w:left="708" w:firstLine="708"/>
        <w:rPr>
          <w:rFonts w:ascii="Times New Roman" w:hAnsi="Times New Roman" w:cs="Times New Roman"/>
          <w:sz w:val="18"/>
        </w:rPr>
      </w:pPr>
    </w:p>
    <w:p w14:paraId="5DCEACC7" w14:textId="77777777" w:rsidR="00434BB2" w:rsidRDefault="00434BB2" w:rsidP="00434BB2">
      <w:pPr>
        <w:spacing w:after="0"/>
        <w:rPr>
          <w:rFonts w:ascii="Times New Roman" w:hAnsi="Times New Roman" w:cs="Times New Roman"/>
          <w:sz w:val="18"/>
        </w:rPr>
      </w:pPr>
    </w:p>
    <w:p w14:paraId="5CC72402" w14:textId="77777777" w:rsidR="00434BB2" w:rsidRDefault="00434BB2" w:rsidP="00434BB2">
      <w:pPr>
        <w:spacing w:after="0"/>
        <w:rPr>
          <w:rFonts w:ascii="Times New Roman" w:hAnsi="Times New Roman" w:cs="Times New Roman"/>
          <w:lang w:val="en-US"/>
        </w:rPr>
      </w:pPr>
      <w:r w:rsidRPr="00B824D0">
        <w:rPr>
          <w:rFonts w:ascii="Times New Roman" w:hAnsi="Times New Roman" w:cs="Times New Roman"/>
          <w:lang w:val="en-US"/>
        </w:rPr>
        <w:tab/>
      </w:r>
    </w:p>
    <w:p w14:paraId="5EBD5923" w14:textId="77777777" w:rsidR="00434BB2" w:rsidRPr="00564922" w:rsidRDefault="00434BB2" w:rsidP="00434BB2">
      <w:pPr>
        <w:rPr>
          <w:rFonts w:ascii="Times New Roman" w:hAnsi="Times New Roman"/>
          <w:sz w:val="24"/>
          <w:lang w:val="en-US"/>
        </w:rPr>
      </w:pPr>
    </w:p>
    <w:p w14:paraId="21116996" w14:textId="295878AF" w:rsidR="00434BB2" w:rsidRDefault="00434BB2" w:rsidP="00434BB2">
      <w:pPr>
        <w:rPr>
          <w:lang w:val="en-US"/>
        </w:rPr>
      </w:pPr>
    </w:p>
    <w:p w14:paraId="421A9755" w14:textId="77777777" w:rsidR="00CC25C5" w:rsidRPr="00D17079" w:rsidRDefault="00CC25C5" w:rsidP="00434BB2">
      <w:pPr>
        <w:rPr>
          <w:lang w:val="en-US"/>
        </w:rPr>
      </w:pPr>
    </w:p>
    <w:p w14:paraId="340C591D" w14:textId="77777777" w:rsidR="00434BB2" w:rsidRPr="00D17079" w:rsidRDefault="00434BB2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58C37B29" w14:textId="575EBB92" w:rsidR="00434BB2" w:rsidRPr="00EF2275" w:rsidRDefault="00434BB2" w:rsidP="008459FD">
      <w:pPr>
        <w:spacing w:after="0" w:line="360" w:lineRule="auto"/>
        <w:rPr>
          <w:rFonts w:ascii="Times New Roman" w:hAnsi="Times New Roman" w:cs="Times New Roman"/>
          <w:iCs/>
          <w:sz w:val="24"/>
          <w:lang w:val="en-US"/>
        </w:rPr>
      </w:pPr>
      <w:r w:rsidRPr="00DC4DE6">
        <w:rPr>
          <w:rFonts w:ascii="Times New Roman" w:hAnsi="Times New Roman" w:cs="Times New Roman"/>
          <w:b/>
          <w:bCs/>
          <w:sz w:val="24"/>
          <w:lang w:val="en-US"/>
        </w:rPr>
        <w:t>Table S6</w:t>
      </w:r>
      <w:r w:rsidR="00CC25C5">
        <w:rPr>
          <w:rFonts w:ascii="Times New Roman" w:hAnsi="Times New Roman" w:cs="Times New Roman"/>
          <w:b/>
          <w:bCs/>
          <w:sz w:val="24"/>
          <w:lang w:val="en-US"/>
        </w:rPr>
        <w:t>.</w:t>
      </w:r>
      <w:r w:rsidRPr="00297A58">
        <w:rPr>
          <w:rFonts w:ascii="Times New Roman" w:hAnsi="Times New Roman" w:cs="Times New Roman"/>
          <w:sz w:val="24"/>
          <w:lang w:val="en-US"/>
        </w:rPr>
        <w:t xml:space="preserve"> Results of multivariate analysis of variance (MANOVA) for the root system architecture parameters of</w:t>
      </w:r>
      <w:r w:rsidRPr="00297A58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297A58">
        <w:rPr>
          <w:rFonts w:ascii="Times New Roman" w:hAnsi="Times New Roman" w:cs="Times New Roman"/>
          <w:i/>
          <w:iCs/>
          <w:sz w:val="24"/>
          <w:lang w:val="en-US"/>
        </w:rPr>
        <w:t xml:space="preserve">Chrysanthemum × morifolium </w:t>
      </w:r>
      <w:r w:rsidRPr="00297A58">
        <w:rPr>
          <w:rFonts w:ascii="Times New Roman" w:hAnsi="Times New Roman" w:cs="Times New Roman"/>
          <w:sz w:val="24"/>
          <w:lang w:val="en-US"/>
        </w:rPr>
        <w:t>plantlets</w:t>
      </w:r>
      <w:r w:rsidRPr="00297A58">
        <w:rPr>
          <w:rFonts w:ascii="Times New Roman" w:hAnsi="Times New Roman" w:cs="Times New Roman"/>
          <w:iCs/>
          <w:sz w:val="24"/>
          <w:lang w:val="en-US"/>
        </w:rPr>
        <w:t>, depending on the cultivar and experimental treatment.</w:t>
      </w:r>
    </w:p>
    <w:tbl>
      <w:tblPr>
        <w:tblStyle w:val="Tabela-Siatka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2337"/>
        <w:gridCol w:w="550"/>
        <w:gridCol w:w="636"/>
        <w:gridCol w:w="756"/>
      </w:tblGrid>
      <w:tr w:rsidR="00434BB2" w:rsidRPr="00297A58" w14:paraId="2B92E772" w14:textId="77777777" w:rsidTr="00DC4DE6">
        <w:trPr>
          <w:jc w:val="center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14:paraId="5E58B4A0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Source of </w:t>
            </w: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variation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164B13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Wilks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’ lambda </w:t>
            </w: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value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4ACF6C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d.f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0452EE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97A58">
              <w:rPr>
                <w:rFonts w:ascii="Times New Roman" w:hAnsi="Times New Roman" w:cs="Times New Roman"/>
                <w:b/>
                <w:sz w:val="24"/>
              </w:rPr>
              <w:t>F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14:paraId="6BEE2F21" w14:textId="6BE72F89" w:rsidR="00434BB2" w:rsidRPr="00D01383" w:rsidRDefault="00D01383" w:rsidP="00DC4DE6">
            <w:pPr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4"/>
              </w:rPr>
            </w:pPr>
            <w:r w:rsidRPr="00D01383">
              <w:rPr>
                <w:rFonts w:ascii="Times New Roman" w:hAnsi="Times New Roman" w:cs="Times New Roman"/>
                <w:b/>
                <w:i/>
                <w:iCs/>
                <w:sz w:val="24"/>
              </w:rPr>
              <w:t>p</w:t>
            </w:r>
          </w:p>
        </w:tc>
      </w:tr>
      <w:tr w:rsidR="00434BB2" w:rsidRPr="00297A58" w14:paraId="5179E299" w14:textId="77777777" w:rsidTr="00DC4DE6">
        <w:trPr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14:paraId="3DC5CDF7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87B567E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0.5957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5EB210D7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703CE59D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25.5</w:t>
            </w: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6B41AC3F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  <w:tr w:rsidR="00434BB2" w:rsidRPr="00297A58" w14:paraId="2B5E0CDA" w14:textId="77777777" w:rsidTr="00DC4DE6">
        <w:trPr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4BF6EF35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Treatment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3A61C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0.1611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8628D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9A804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3.68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40AF97C4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  <w:tr w:rsidR="00434BB2" w:rsidRPr="00297A58" w14:paraId="5E3DBE70" w14:textId="77777777" w:rsidTr="00DC4DE6">
        <w:trPr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14:paraId="521FC815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97A58">
              <w:rPr>
                <w:rFonts w:ascii="Times New Roman" w:hAnsi="Times New Roman" w:cs="Times New Roman"/>
                <w:b/>
                <w:sz w:val="24"/>
              </w:rPr>
              <w:t>Cultivar</w:t>
            </w:r>
            <w:proofErr w:type="spellEnd"/>
            <w:r w:rsidRPr="00297A5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297A58">
              <w:rPr>
                <w:rFonts w:ascii="Times New Roman" w:hAnsi="Times New Roman" w:cs="Times New Roman"/>
                <w:b/>
                <w:i/>
                <w:iCs/>
                <w:sz w:val="24"/>
                <w:lang w:val="en-US"/>
              </w:rPr>
              <w:t xml:space="preserve">× </w:t>
            </w:r>
            <w:r w:rsidRPr="00297A58">
              <w:rPr>
                <w:rFonts w:ascii="Times New Roman" w:hAnsi="Times New Roman" w:cs="Times New Roman"/>
                <w:b/>
                <w:iCs/>
                <w:sz w:val="24"/>
                <w:lang w:val="en-US"/>
              </w:rPr>
              <w:t>Treatment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284BB302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0.4222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B1F2459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4C25540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1.59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E4D803E" w14:textId="77777777" w:rsidR="00434BB2" w:rsidRPr="00297A58" w:rsidRDefault="00434BB2" w:rsidP="00DC4DE6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297A58">
              <w:rPr>
                <w:rFonts w:ascii="Times New Roman" w:hAnsi="Times New Roman" w:cs="Times New Roman"/>
                <w:sz w:val="24"/>
              </w:rPr>
              <w:t>0.000</w:t>
            </w:r>
          </w:p>
        </w:tc>
      </w:tr>
    </w:tbl>
    <w:p w14:paraId="01BFA875" w14:textId="77777777" w:rsidR="00434BB2" w:rsidRPr="00D17079" w:rsidRDefault="00434BB2" w:rsidP="00434BB2">
      <w:pPr>
        <w:spacing w:after="0"/>
        <w:rPr>
          <w:rFonts w:ascii="Times New Roman" w:hAnsi="Times New Roman" w:cs="Times New Roman"/>
          <w:lang w:val="en-US"/>
        </w:rPr>
      </w:pPr>
    </w:p>
    <w:p w14:paraId="00681F18" w14:textId="77777777" w:rsidR="00434BB2" w:rsidRPr="00820A37" w:rsidRDefault="00434BB2" w:rsidP="00566090">
      <w:pPr>
        <w:rPr>
          <w:rFonts w:ascii="Times New Roman" w:hAnsi="Times New Roman" w:cs="Times New Roman"/>
        </w:rPr>
      </w:pPr>
    </w:p>
    <w:p w14:paraId="6B3CD250" w14:textId="77777777" w:rsidR="00CE4826" w:rsidRPr="00D17079" w:rsidRDefault="00CE4826" w:rsidP="008459FD">
      <w:pPr>
        <w:rPr>
          <w:rFonts w:ascii="Times New Roman" w:hAnsi="Times New Roman" w:cs="Times New Roman"/>
          <w:lang w:val="en-US"/>
        </w:rPr>
      </w:pPr>
    </w:p>
    <w:sectPr w:rsidR="00CE4826" w:rsidRPr="00D17079" w:rsidSect="00FE3770">
      <w:footerReference w:type="default" r:id="rId8"/>
      <w:pgSz w:w="11906" w:h="16838"/>
      <w:pgMar w:top="1418" w:right="1276" w:bottom="1418" w:left="1418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2B20" w14:textId="77777777" w:rsidR="00FE3770" w:rsidRDefault="00FE3770" w:rsidP="00E35E8F">
      <w:pPr>
        <w:spacing w:after="0" w:line="240" w:lineRule="auto"/>
      </w:pPr>
      <w:r>
        <w:separator/>
      </w:r>
    </w:p>
  </w:endnote>
  <w:endnote w:type="continuationSeparator" w:id="0">
    <w:p w14:paraId="6302F328" w14:textId="77777777" w:rsidR="00FE3770" w:rsidRDefault="00FE3770" w:rsidP="00E35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24735"/>
      <w:docPartObj>
        <w:docPartGallery w:val="Page Numbers (Bottom of Page)"/>
        <w:docPartUnique/>
      </w:docPartObj>
    </w:sdtPr>
    <w:sdtContent>
      <w:p w14:paraId="7F3CAB45" w14:textId="77777777" w:rsidR="00A27E76" w:rsidRDefault="003A1D3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68B7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558366AF" w14:textId="77777777" w:rsidR="00A27E76" w:rsidRDefault="00A27E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30F37" w14:textId="77777777" w:rsidR="00FE3770" w:rsidRDefault="00FE3770" w:rsidP="00E35E8F">
      <w:pPr>
        <w:spacing w:after="0" w:line="240" w:lineRule="auto"/>
      </w:pPr>
      <w:r>
        <w:separator/>
      </w:r>
    </w:p>
  </w:footnote>
  <w:footnote w:type="continuationSeparator" w:id="0">
    <w:p w14:paraId="5CED12ED" w14:textId="77777777" w:rsidR="00FE3770" w:rsidRDefault="00FE3770" w:rsidP="00E35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1370E"/>
    <w:multiLevelType w:val="multilevel"/>
    <w:tmpl w:val="859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55D0F"/>
    <w:multiLevelType w:val="hybridMultilevel"/>
    <w:tmpl w:val="AB103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95C"/>
    <w:multiLevelType w:val="hybridMultilevel"/>
    <w:tmpl w:val="AB103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12E46"/>
    <w:multiLevelType w:val="hybridMultilevel"/>
    <w:tmpl w:val="7946DCD0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6200">
    <w:abstractNumId w:val="3"/>
  </w:num>
  <w:num w:numId="2" w16cid:durableId="1013071868">
    <w:abstractNumId w:val="1"/>
  </w:num>
  <w:num w:numId="3" w16cid:durableId="851838687">
    <w:abstractNumId w:val="2"/>
  </w:num>
  <w:num w:numId="4" w16cid:durableId="76680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2MTE3NbKwMDY1tDBQ0lEKTi0uzszPAykwqgUAexDQziwAAAA="/>
  </w:docVars>
  <w:rsids>
    <w:rsidRoot w:val="0080206A"/>
    <w:rsid w:val="000002E0"/>
    <w:rsid w:val="000047FF"/>
    <w:rsid w:val="00005C28"/>
    <w:rsid w:val="00006BA0"/>
    <w:rsid w:val="000078F3"/>
    <w:rsid w:val="000128AF"/>
    <w:rsid w:val="0001341F"/>
    <w:rsid w:val="00013E8F"/>
    <w:rsid w:val="00020B2B"/>
    <w:rsid w:val="00021621"/>
    <w:rsid w:val="00023027"/>
    <w:rsid w:val="000239A2"/>
    <w:rsid w:val="000242A0"/>
    <w:rsid w:val="00031BAD"/>
    <w:rsid w:val="00031BCB"/>
    <w:rsid w:val="00034FE8"/>
    <w:rsid w:val="00035C47"/>
    <w:rsid w:val="00035D4D"/>
    <w:rsid w:val="000362C6"/>
    <w:rsid w:val="00037397"/>
    <w:rsid w:val="000424C1"/>
    <w:rsid w:val="000451F1"/>
    <w:rsid w:val="00053445"/>
    <w:rsid w:val="000678D6"/>
    <w:rsid w:val="0007119B"/>
    <w:rsid w:val="0007654D"/>
    <w:rsid w:val="00083EDF"/>
    <w:rsid w:val="00090430"/>
    <w:rsid w:val="00097F8A"/>
    <w:rsid w:val="000A4891"/>
    <w:rsid w:val="000A4C01"/>
    <w:rsid w:val="000A5498"/>
    <w:rsid w:val="000A5F35"/>
    <w:rsid w:val="000A60B3"/>
    <w:rsid w:val="000A621B"/>
    <w:rsid w:val="000A748C"/>
    <w:rsid w:val="000B5842"/>
    <w:rsid w:val="000B5CB7"/>
    <w:rsid w:val="000B5FF0"/>
    <w:rsid w:val="000B6432"/>
    <w:rsid w:val="000B6B98"/>
    <w:rsid w:val="000C0CA3"/>
    <w:rsid w:val="000C40D5"/>
    <w:rsid w:val="000C7091"/>
    <w:rsid w:val="000D2AB4"/>
    <w:rsid w:val="000D2E31"/>
    <w:rsid w:val="000E2911"/>
    <w:rsid w:val="000E2AE2"/>
    <w:rsid w:val="000F1FC8"/>
    <w:rsid w:val="000F462C"/>
    <w:rsid w:val="000F49B4"/>
    <w:rsid w:val="000F5C2A"/>
    <w:rsid w:val="00101331"/>
    <w:rsid w:val="00101EB9"/>
    <w:rsid w:val="0010430E"/>
    <w:rsid w:val="00111916"/>
    <w:rsid w:val="00112883"/>
    <w:rsid w:val="00113D94"/>
    <w:rsid w:val="00115422"/>
    <w:rsid w:val="0011623C"/>
    <w:rsid w:val="00117FEA"/>
    <w:rsid w:val="00126B9B"/>
    <w:rsid w:val="00126E5F"/>
    <w:rsid w:val="00127E9C"/>
    <w:rsid w:val="00127EC5"/>
    <w:rsid w:val="00133F9B"/>
    <w:rsid w:val="0014556E"/>
    <w:rsid w:val="00157C04"/>
    <w:rsid w:val="001650F7"/>
    <w:rsid w:val="0016640F"/>
    <w:rsid w:val="00175C06"/>
    <w:rsid w:val="00181B02"/>
    <w:rsid w:val="00190AD8"/>
    <w:rsid w:val="00191E4D"/>
    <w:rsid w:val="0019528B"/>
    <w:rsid w:val="0019667A"/>
    <w:rsid w:val="001A0F33"/>
    <w:rsid w:val="001A225A"/>
    <w:rsid w:val="001A23B3"/>
    <w:rsid w:val="001A45DF"/>
    <w:rsid w:val="001A6233"/>
    <w:rsid w:val="001A6D5B"/>
    <w:rsid w:val="001B285F"/>
    <w:rsid w:val="001B32C0"/>
    <w:rsid w:val="001B34C1"/>
    <w:rsid w:val="001B4B34"/>
    <w:rsid w:val="001B7980"/>
    <w:rsid w:val="001B7FD7"/>
    <w:rsid w:val="001C49A0"/>
    <w:rsid w:val="001C4B94"/>
    <w:rsid w:val="001C4FA0"/>
    <w:rsid w:val="001C5B2D"/>
    <w:rsid w:val="001D1DB1"/>
    <w:rsid w:val="001D748E"/>
    <w:rsid w:val="001E53F9"/>
    <w:rsid w:val="001F268E"/>
    <w:rsid w:val="001F3053"/>
    <w:rsid w:val="001F3FED"/>
    <w:rsid w:val="001F4980"/>
    <w:rsid w:val="001F5141"/>
    <w:rsid w:val="00207853"/>
    <w:rsid w:val="002122F7"/>
    <w:rsid w:val="00216D57"/>
    <w:rsid w:val="00220F61"/>
    <w:rsid w:val="0022454A"/>
    <w:rsid w:val="00225736"/>
    <w:rsid w:val="00233220"/>
    <w:rsid w:val="00233D54"/>
    <w:rsid w:val="002364BE"/>
    <w:rsid w:val="00236AD2"/>
    <w:rsid w:val="00240293"/>
    <w:rsid w:val="00244239"/>
    <w:rsid w:val="00247506"/>
    <w:rsid w:val="00251D89"/>
    <w:rsid w:val="002525CA"/>
    <w:rsid w:val="00253473"/>
    <w:rsid w:val="00253FB9"/>
    <w:rsid w:val="0025560B"/>
    <w:rsid w:val="00255C6B"/>
    <w:rsid w:val="00257908"/>
    <w:rsid w:val="002600E1"/>
    <w:rsid w:val="002601F7"/>
    <w:rsid w:val="00260FB8"/>
    <w:rsid w:val="002619E6"/>
    <w:rsid w:val="00264626"/>
    <w:rsid w:val="002708D9"/>
    <w:rsid w:val="002734F3"/>
    <w:rsid w:val="00275EDB"/>
    <w:rsid w:val="0028415D"/>
    <w:rsid w:val="00284446"/>
    <w:rsid w:val="00284EEF"/>
    <w:rsid w:val="002869C2"/>
    <w:rsid w:val="00290117"/>
    <w:rsid w:val="00291666"/>
    <w:rsid w:val="0029366F"/>
    <w:rsid w:val="002940CD"/>
    <w:rsid w:val="002965EB"/>
    <w:rsid w:val="00297A58"/>
    <w:rsid w:val="002A1CB4"/>
    <w:rsid w:val="002A3608"/>
    <w:rsid w:val="002A3BC0"/>
    <w:rsid w:val="002A40C4"/>
    <w:rsid w:val="002A48F5"/>
    <w:rsid w:val="002B01FA"/>
    <w:rsid w:val="002B0F7D"/>
    <w:rsid w:val="002B1779"/>
    <w:rsid w:val="002B4F38"/>
    <w:rsid w:val="002B514E"/>
    <w:rsid w:val="002B523A"/>
    <w:rsid w:val="002C549F"/>
    <w:rsid w:val="002C56A3"/>
    <w:rsid w:val="002C6201"/>
    <w:rsid w:val="002C62CE"/>
    <w:rsid w:val="002C64A3"/>
    <w:rsid w:val="002C7F2C"/>
    <w:rsid w:val="002D396F"/>
    <w:rsid w:val="002D579F"/>
    <w:rsid w:val="002D58C9"/>
    <w:rsid w:val="002D5A93"/>
    <w:rsid w:val="002D64D3"/>
    <w:rsid w:val="002D6EB1"/>
    <w:rsid w:val="002E208F"/>
    <w:rsid w:val="002E2882"/>
    <w:rsid w:val="002E2EE7"/>
    <w:rsid w:val="002E7891"/>
    <w:rsid w:val="002F0566"/>
    <w:rsid w:val="002F2181"/>
    <w:rsid w:val="002F251C"/>
    <w:rsid w:val="0030011D"/>
    <w:rsid w:val="00300CEB"/>
    <w:rsid w:val="0030421B"/>
    <w:rsid w:val="0031218F"/>
    <w:rsid w:val="003177A5"/>
    <w:rsid w:val="00320615"/>
    <w:rsid w:val="00321343"/>
    <w:rsid w:val="00321986"/>
    <w:rsid w:val="00324F0C"/>
    <w:rsid w:val="003309E9"/>
    <w:rsid w:val="00333F73"/>
    <w:rsid w:val="00346CD0"/>
    <w:rsid w:val="00347084"/>
    <w:rsid w:val="00352534"/>
    <w:rsid w:val="00356422"/>
    <w:rsid w:val="003570A1"/>
    <w:rsid w:val="00357559"/>
    <w:rsid w:val="00361151"/>
    <w:rsid w:val="00362946"/>
    <w:rsid w:val="0037122D"/>
    <w:rsid w:val="00380319"/>
    <w:rsid w:val="00383CE3"/>
    <w:rsid w:val="00386295"/>
    <w:rsid w:val="00390B95"/>
    <w:rsid w:val="003919B6"/>
    <w:rsid w:val="00392690"/>
    <w:rsid w:val="0039451B"/>
    <w:rsid w:val="00395ACD"/>
    <w:rsid w:val="00395C5C"/>
    <w:rsid w:val="0039611F"/>
    <w:rsid w:val="003A10D8"/>
    <w:rsid w:val="003A169A"/>
    <w:rsid w:val="003A1D33"/>
    <w:rsid w:val="003A4119"/>
    <w:rsid w:val="003A5A90"/>
    <w:rsid w:val="003A747C"/>
    <w:rsid w:val="003A7AB1"/>
    <w:rsid w:val="003B04A5"/>
    <w:rsid w:val="003B0D42"/>
    <w:rsid w:val="003B0DF4"/>
    <w:rsid w:val="003B403E"/>
    <w:rsid w:val="003B614D"/>
    <w:rsid w:val="003C0B71"/>
    <w:rsid w:val="003C703C"/>
    <w:rsid w:val="003D2B78"/>
    <w:rsid w:val="003D31D3"/>
    <w:rsid w:val="003D3BB0"/>
    <w:rsid w:val="003D7019"/>
    <w:rsid w:val="003E1DA2"/>
    <w:rsid w:val="003E409B"/>
    <w:rsid w:val="003E5147"/>
    <w:rsid w:val="003F3938"/>
    <w:rsid w:val="003F486A"/>
    <w:rsid w:val="003F492E"/>
    <w:rsid w:val="003F5E06"/>
    <w:rsid w:val="003F6BC2"/>
    <w:rsid w:val="00400E0A"/>
    <w:rsid w:val="00402AED"/>
    <w:rsid w:val="00405456"/>
    <w:rsid w:val="00405C7F"/>
    <w:rsid w:val="00412328"/>
    <w:rsid w:val="00415470"/>
    <w:rsid w:val="00417A02"/>
    <w:rsid w:val="004232DD"/>
    <w:rsid w:val="004263A8"/>
    <w:rsid w:val="00434454"/>
    <w:rsid w:val="00434BB2"/>
    <w:rsid w:val="00436580"/>
    <w:rsid w:val="00436CFE"/>
    <w:rsid w:val="00437E00"/>
    <w:rsid w:val="00440812"/>
    <w:rsid w:val="004409C3"/>
    <w:rsid w:val="00441DB0"/>
    <w:rsid w:val="00444F01"/>
    <w:rsid w:val="0044565E"/>
    <w:rsid w:val="0044598A"/>
    <w:rsid w:val="0044638D"/>
    <w:rsid w:val="0044720D"/>
    <w:rsid w:val="00447553"/>
    <w:rsid w:val="00447C5D"/>
    <w:rsid w:val="00451FFD"/>
    <w:rsid w:val="0045373B"/>
    <w:rsid w:val="00454AF0"/>
    <w:rsid w:val="00457CE6"/>
    <w:rsid w:val="00460648"/>
    <w:rsid w:val="00460B2E"/>
    <w:rsid w:val="00467370"/>
    <w:rsid w:val="00470205"/>
    <w:rsid w:val="0047142E"/>
    <w:rsid w:val="00472C3A"/>
    <w:rsid w:val="00476BB8"/>
    <w:rsid w:val="00477E52"/>
    <w:rsid w:val="00480606"/>
    <w:rsid w:val="004807C3"/>
    <w:rsid w:val="00484AB4"/>
    <w:rsid w:val="00493E53"/>
    <w:rsid w:val="0049476E"/>
    <w:rsid w:val="00496E6F"/>
    <w:rsid w:val="00497BB3"/>
    <w:rsid w:val="00497D2B"/>
    <w:rsid w:val="004A0BED"/>
    <w:rsid w:val="004A14DD"/>
    <w:rsid w:val="004A5369"/>
    <w:rsid w:val="004B7C00"/>
    <w:rsid w:val="004B7C90"/>
    <w:rsid w:val="004B7E82"/>
    <w:rsid w:val="004C2550"/>
    <w:rsid w:val="004C44E8"/>
    <w:rsid w:val="004C5D7B"/>
    <w:rsid w:val="004D0D02"/>
    <w:rsid w:val="004D0D33"/>
    <w:rsid w:val="004D3F02"/>
    <w:rsid w:val="004D5F10"/>
    <w:rsid w:val="004D6727"/>
    <w:rsid w:val="004D6FD5"/>
    <w:rsid w:val="004E0CC9"/>
    <w:rsid w:val="004E20D6"/>
    <w:rsid w:val="004E328A"/>
    <w:rsid w:val="004E7CB9"/>
    <w:rsid w:val="004F2030"/>
    <w:rsid w:val="004F703E"/>
    <w:rsid w:val="0051206D"/>
    <w:rsid w:val="0051295E"/>
    <w:rsid w:val="00513AC2"/>
    <w:rsid w:val="00514686"/>
    <w:rsid w:val="00523A03"/>
    <w:rsid w:val="005242B3"/>
    <w:rsid w:val="005253C0"/>
    <w:rsid w:val="00526840"/>
    <w:rsid w:val="00542D71"/>
    <w:rsid w:val="00545078"/>
    <w:rsid w:val="00545698"/>
    <w:rsid w:val="00547D03"/>
    <w:rsid w:val="0055116C"/>
    <w:rsid w:val="00551AAF"/>
    <w:rsid w:val="00551D18"/>
    <w:rsid w:val="0055390E"/>
    <w:rsid w:val="0055472E"/>
    <w:rsid w:val="00560553"/>
    <w:rsid w:val="005618A5"/>
    <w:rsid w:val="00564922"/>
    <w:rsid w:val="00564D5F"/>
    <w:rsid w:val="005654D3"/>
    <w:rsid w:val="00565C29"/>
    <w:rsid w:val="00566090"/>
    <w:rsid w:val="0057345B"/>
    <w:rsid w:val="0057535A"/>
    <w:rsid w:val="00575C0E"/>
    <w:rsid w:val="005763D7"/>
    <w:rsid w:val="00585E04"/>
    <w:rsid w:val="0058755C"/>
    <w:rsid w:val="00590286"/>
    <w:rsid w:val="005905D4"/>
    <w:rsid w:val="00590EA0"/>
    <w:rsid w:val="00592D2B"/>
    <w:rsid w:val="00594641"/>
    <w:rsid w:val="00595304"/>
    <w:rsid w:val="005A0D73"/>
    <w:rsid w:val="005A3981"/>
    <w:rsid w:val="005A791C"/>
    <w:rsid w:val="005B1017"/>
    <w:rsid w:val="005B282A"/>
    <w:rsid w:val="005C0037"/>
    <w:rsid w:val="005C12D0"/>
    <w:rsid w:val="005C2F05"/>
    <w:rsid w:val="005C6FB6"/>
    <w:rsid w:val="005D30BD"/>
    <w:rsid w:val="005D53B7"/>
    <w:rsid w:val="005E16BF"/>
    <w:rsid w:val="005E3C89"/>
    <w:rsid w:val="005F0D95"/>
    <w:rsid w:val="005F4C16"/>
    <w:rsid w:val="00600EB4"/>
    <w:rsid w:val="00605291"/>
    <w:rsid w:val="0060766B"/>
    <w:rsid w:val="0061209E"/>
    <w:rsid w:val="00614427"/>
    <w:rsid w:val="00615683"/>
    <w:rsid w:val="00617139"/>
    <w:rsid w:val="00617B13"/>
    <w:rsid w:val="00624AEE"/>
    <w:rsid w:val="006268DC"/>
    <w:rsid w:val="006270EF"/>
    <w:rsid w:val="00632EC8"/>
    <w:rsid w:val="00641202"/>
    <w:rsid w:val="00644D2F"/>
    <w:rsid w:val="00650744"/>
    <w:rsid w:val="00652773"/>
    <w:rsid w:val="00654DDD"/>
    <w:rsid w:val="0065722E"/>
    <w:rsid w:val="00657808"/>
    <w:rsid w:val="0066478F"/>
    <w:rsid w:val="00667529"/>
    <w:rsid w:val="00673BDB"/>
    <w:rsid w:val="00673E2D"/>
    <w:rsid w:val="00674ABD"/>
    <w:rsid w:val="00675515"/>
    <w:rsid w:val="00677844"/>
    <w:rsid w:val="00690DF3"/>
    <w:rsid w:val="006912B0"/>
    <w:rsid w:val="00691C8A"/>
    <w:rsid w:val="00697978"/>
    <w:rsid w:val="006A3C0D"/>
    <w:rsid w:val="006B1040"/>
    <w:rsid w:val="006B33D0"/>
    <w:rsid w:val="006B73E4"/>
    <w:rsid w:val="006C1F9B"/>
    <w:rsid w:val="006C480C"/>
    <w:rsid w:val="006D1BB8"/>
    <w:rsid w:val="006D1D4B"/>
    <w:rsid w:val="006D6B18"/>
    <w:rsid w:val="006E0196"/>
    <w:rsid w:val="006E1CBF"/>
    <w:rsid w:val="006E4DEC"/>
    <w:rsid w:val="006F0940"/>
    <w:rsid w:val="006F3D8D"/>
    <w:rsid w:val="0070067A"/>
    <w:rsid w:val="00701457"/>
    <w:rsid w:val="00702236"/>
    <w:rsid w:val="0070763E"/>
    <w:rsid w:val="00707ABC"/>
    <w:rsid w:val="00710EFF"/>
    <w:rsid w:val="0071105A"/>
    <w:rsid w:val="00711B2F"/>
    <w:rsid w:val="0071708D"/>
    <w:rsid w:val="007225AA"/>
    <w:rsid w:val="0072342B"/>
    <w:rsid w:val="007245F4"/>
    <w:rsid w:val="007341A5"/>
    <w:rsid w:val="00734463"/>
    <w:rsid w:val="00735191"/>
    <w:rsid w:val="00736E68"/>
    <w:rsid w:val="0074127A"/>
    <w:rsid w:val="00741C65"/>
    <w:rsid w:val="00742A7B"/>
    <w:rsid w:val="00744182"/>
    <w:rsid w:val="007445E6"/>
    <w:rsid w:val="007450CB"/>
    <w:rsid w:val="007457E3"/>
    <w:rsid w:val="0074587F"/>
    <w:rsid w:val="007468F2"/>
    <w:rsid w:val="00747C6E"/>
    <w:rsid w:val="00751899"/>
    <w:rsid w:val="00752D03"/>
    <w:rsid w:val="00753DEE"/>
    <w:rsid w:val="00754163"/>
    <w:rsid w:val="0075429D"/>
    <w:rsid w:val="0075634D"/>
    <w:rsid w:val="00756821"/>
    <w:rsid w:val="00756D85"/>
    <w:rsid w:val="007579C6"/>
    <w:rsid w:val="00760795"/>
    <w:rsid w:val="00765314"/>
    <w:rsid w:val="00765BB2"/>
    <w:rsid w:val="007736DD"/>
    <w:rsid w:val="00776D0C"/>
    <w:rsid w:val="0078442B"/>
    <w:rsid w:val="00785207"/>
    <w:rsid w:val="007872E6"/>
    <w:rsid w:val="00787A74"/>
    <w:rsid w:val="007908C3"/>
    <w:rsid w:val="007908EA"/>
    <w:rsid w:val="0079215F"/>
    <w:rsid w:val="007929EB"/>
    <w:rsid w:val="00797426"/>
    <w:rsid w:val="007A2AEC"/>
    <w:rsid w:val="007A65E0"/>
    <w:rsid w:val="007A6DDA"/>
    <w:rsid w:val="007A7504"/>
    <w:rsid w:val="007B0EDE"/>
    <w:rsid w:val="007B4F47"/>
    <w:rsid w:val="007B7D9A"/>
    <w:rsid w:val="007C5601"/>
    <w:rsid w:val="007D27D2"/>
    <w:rsid w:val="007D58FC"/>
    <w:rsid w:val="007D5C37"/>
    <w:rsid w:val="007D73A8"/>
    <w:rsid w:val="007E1839"/>
    <w:rsid w:val="007E188D"/>
    <w:rsid w:val="007E1CDA"/>
    <w:rsid w:val="007E68B7"/>
    <w:rsid w:val="007F2553"/>
    <w:rsid w:val="007F2BE0"/>
    <w:rsid w:val="007F3446"/>
    <w:rsid w:val="007F56C6"/>
    <w:rsid w:val="007F74B1"/>
    <w:rsid w:val="007F7A2E"/>
    <w:rsid w:val="008011D3"/>
    <w:rsid w:val="00801BFC"/>
    <w:rsid w:val="0080206A"/>
    <w:rsid w:val="008027C2"/>
    <w:rsid w:val="00806C36"/>
    <w:rsid w:val="00813CED"/>
    <w:rsid w:val="00820A37"/>
    <w:rsid w:val="00821971"/>
    <w:rsid w:val="008233FB"/>
    <w:rsid w:val="00824953"/>
    <w:rsid w:val="0082580C"/>
    <w:rsid w:val="00836663"/>
    <w:rsid w:val="008371CC"/>
    <w:rsid w:val="008420F6"/>
    <w:rsid w:val="008459FD"/>
    <w:rsid w:val="00846086"/>
    <w:rsid w:val="00847CFF"/>
    <w:rsid w:val="0085490D"/>
    <w:rsid w:val="00855CBF"/>
    <w:rsid w:val="00857FA4"/>
    <w:rsid w:val="0086158C"/>
    <w:rsid w:val="00867AAE"/>
    <w:rsid w:val="00867AB5"/>
    <w:rsid w:val="008724ED"/>
    <w:rsid w:val="00874589"/>
    <w:rsid w:val="008745A7"/>
    <w:rsid w:val="0087482D"/>
    <w:rsid w:val="0087518D"/>
    <w:rsid w:val="00876305"/>
    <w:rsid w:val="00883979"/>
    <w:rsid w:val="00884B8B"/>
    <w:rsid w:val="00886672"/>
    <w:rsid w:val="00886F34"/>
    <w:rsid w:val="0088757E"/>
    <w:rsid w:val="00892B02"/>
    <w:rsid w:val="00897104"/>
    <w:rsid w:val="008A3CBF"/>
    <w:rsid w:val="008A7137"/>
    <w:rsid w:val="008B1836"/>
    <w:rsid w:val="008B1EE1"/>
    <w:rsid w:val="008B2442"/>
    <w:rsid w:val="008B31E4"/>
    <w:rsid w:val="008B345E"/>
    <w:rsid w:val="008B39CB"/>
    <w:rsid w:val="008B4404"/>
    <w:rsid w:val="008B5895"/>
    <w:rsid w:val="008B64D9"/>
    <w:rsid w:val="008D0548"/>
    <w:rsid w:val="008D1C2E"/>
    <w:rsid w:val="008D461B"/>
    <w:rsid w:val="008D756D"/>
    <w:rsid w:val="008D79A2"/>
    <w:rsid w:val="008E169E"/>
    <w:rsid w:val="008E62CD"/>
    <w:rsid w:val="008E677F"/>
    <w:rsid w:val="008E6D98"/>
    <w:rsid w:val="008E70CE"/>
    <w:rsid w:val="008F0FC1"/>
    <w:rsid w:val="008F1B76"/>
    <w:rsid w:val="008F3C88"/>
    <w:rsid w:val="008F7456"/>
    <w:rsid w:val="008F7E93"/>
    <w:rsid w:val="00901F6C"/>
    <w:rsid w:val="00902171"/>
    <w:rsid w:val="00906F6E"/>
    <w:rsid w:val="00910FAC"/>
    <w:rsid w:val="00912340"/>
    <w:rsid w:val="00916339"/>
    <w:rsid w:val="00922F43"/>
    <w:rsid w:val="009234B9"/>
    <w:rsid w:val="009237DC"/>
    <w:rsid w:val="0092402F"/>
    <w:rsid w:val="0092432A"/>
    <w:rsid w:val="009243DC"/>
    <w:rsid w:val="009258FE"/>
    <w:rsid w:val="0093145C"/>
    <w:rsid w:val="0093344F"/>
    <w:rsid w:val="0093768C"/>
    <w:rsid w:val="00943558"/>
    <w:rsid w:val="009438E1"/>
    <w:rsid w:val="00946385"/>
    <w:rsid w:val="009535AE"/>
    <w:rsid w:val="009636E7"/>
    <w:rsid w:val="00964D8A"/>
    <w:rsid w:val="00967D26"/>
    <w:rsid w:val="00972924"/>
    <w:rsid w:val="00974444"/>
    <w:rsid w:val="009747F5"/>
    <w:rsid w:val="00975E42"/>
    <w:rsid w:val="00981C25"/>
    <w:rsid w:val="00982470"/>
    <w:rsid w:val="009902B1"/>
    <w:rsid w:val="009917C0"/>
    <w:rsid w:val="009933DD"/>
    <w:rsid w:val="009943C2"/>
    <w:rsid w:val="0099560C"/>
    <w:rsid w:val="00995DE0"/>
    <w:rsid w:val="00996BA3"/>
    <w:rsid w:val="009A01C3"/>
    <w:rsid w:val="009A14C2"/>
    <w:rsid w:val="009A7F84"/>
    <w:rsid w:val="009B0F28"/>
    <w:rsid w:val="009B44C1"/>
    <w:rsid w:val="009B7A07"/>
    <w:rsid w:val="009C08FE"/>
    <w:rsid w:val="009C1355"/>
    <w:rsid w:val="009C2BCC"/>
    <w:rsid w:val="009C7928"/>
    <w:rsid w:val="009D1477"/>
    <w:rsid w:val="009D1E32"/>
    <w:rsid w:val="009D3FE0"/>
    <w:rsid w:val="009E0750"/>
    <w:rsid w:val="009E0908"/>
    <w:rsid w:val="009E314B"/>
    <w:rsid w:val="009E3475"/>
    <w:rsid w:val="009E449D"/>
    <w:rsid w:val="009F0BA0"/>
    <w:rsid w:val="009F3DDE"/>
    <w:rsid w:val="009F3E57"/>
    <w:rsid w:val="009F676E"/>
    <w:rsid w:val="00A01895"/>
    <w:rsid w:val="00A023FC"/>
    <w:rsid w:val="00A116EA"/>
    <w:rsid w:val="00A119CB"/>
    <w:rsid w:val="00A13228"/>
    <w:rsid w:val="00A167F8"/>
    <w:rsid w:val="00A17BC1"/>
    <w:rsid w:val="00A20499"/>
    <w:rsid w:val="00A210FB"/>
    <w:rsid w:val="00A21C6B"/>
    <w:rsid w:val="00A22421"/>
    <w:rsid w:val="00A246F9"/>
    <w:rsid w:val="00A25E9A"/>
    <w:rsid w:val="00A27E76"/>
    <w:rsid w:val="00A358C4"/>
    <w:rsid w:val="00A422E8"/>
    <w:rsid w:val="00A44545"/>
    <w:rsid w:val="00A45173"/>
    <w:rsid w:val="00A50349"/>
    <w:rsid w:val="00A55664"/>
    <w:rsid w:val="00A56FCD"/>
    <w:rsid w:val="00A636A4"/>
    <w:rsid w:val="00A7033D"/>
    <w:rsid w:val="00A70765"/>
    <w:rsid w:val="00A71F24"/>
    <w:rsid w:val="00A8000A"/>
    <w:rsid w:val="00A84EB5"/>
    <w:rsid w:val="00A9257D"/>
    <w:rsid w:val="00A93B4F"/>
    <w:rsid w:val="00A93C25"/>
    <w:rsid w:val="00AA37F4"/>
    <w:rsid w:val="00AB1CA0"/>
    <w:rsid w:val="00AB3B73"/>
    <w:rsid w:val="00AB544E"/>
    <w:rsid w:val="00AB7BED"/>
    <w:rsid w:val="00AC296C"/>
    <w:rsid w:val="00AC4951"/>
    <w:rsid w:val="00AD1B25"/>
    <w:rsid w:val="00AD2E65"/>
    <w:rsid w:val="00AD7719"/>
    <w:rsid w:val="00AE00CE"/>
    <w:rsid w:val="00AE3129"/>
    <w:rsid w:val="00AE3213"/>
    <w:rsid w:val="00AE47A2"/>
    <w:rsid w:val="00AE6D88"/>
    <w:rsid w:val="00AE74D6"/>
    <w:rsid w:val="00AE76E9"/>
    <w:rsid w:val="00AE79C6"/>
    <w:rsid w:val="00AF08B4"/>
    <w:rsid w:val="00AF21AD"/>
    <w:rsid w:val="00AF28FE"/>
    <w:rsid w:val="00AF3A54"/>
    <w:rsid w:val="00AF47DE"/>
    <w:rsid w:val="00AF58CE"/>
    <w:rsid w:val="00AF635D"/>
    <w:rsid w:val="00B03A4F"/>
    <w:rsid w:val="00B059C5"/>
    <w:rsid w:val="00B13B9C"/>
    <w:rsid w:val="00B2056B"/>
    <w:rsid w:val="00B21060"/>
    <w:rsid w:val="00B21D75"/>
    <w:rsid w:val="00B2220A"/>
    <w:rsid w:val="00B263DF"/>
    <w:rsid w:val="00B27AE3"/>
    <w:rsid w:val="00B322EA"/>
    <w:rsid w:val="00B34BCF"/>
    <w:rsid w:val="00B3505B"/>
    <w:rsid w:val="00B357C2"/>
    <w:rsid w:val="00B36C7F"/>
    <w:rsid w:val="00B44573"/>
    <w:rsid w:val="00B5027B"/>
    <w:rsid w:val="00B5379D"/>
    <w:rsid w:val="00B60DCA"/>
    <w:rsid w:val="00B6221C"/>
    <w:rsid w:val="00B63122"/>
    <w:rsid w:val="00B6322F"/>
    <w:rsid w:val="00B75FB6"/>
    <w:rsid w:val="00B802F9"/>
    <w:rsid w:val="00B804B7"/>
    <w:rsid w:val="00B824D0"/>
    <w:rsid w:val="00B83B19"/>
    <w:rsid w:val="00B8401E"/>
    <w:rsid w:val="00B848D5"/>
    <w:rsid w:val="00B86554"/>
    <w:rsid w:val="00B87AE6"/>
    <w:rsid w:val="00B9183E"/>
    <w:rsid w:val="00B94525"/>
    <w:rsid w:val="00B96B9D"/>
    <w:rsid w:val="00BA024B"/>
    <w:rsid w:val="00BA0E39"/>
    <w:rsid w:val="00BA2CE1"/>
    <w:rsid w:val="00BA57FC"/>
    <w:rsid w:val="00BA7573"/>
    <w:rsid w:val="00BB1270"/>
    <w:rsid w:val="00BB3368"/>
    <w:rsid w:val="00BB7B07"/>
    <w:rsid w:val="00BC3320"/>
    <w:rsid w:val="00BC7913"/>
    <w:rsid w:val="00BD1974"/>
    <w:rsid w:val="00BD4C55"/>
    <w:rsid w:val="00BD5F6E"/>
    <w:rsid w:val="00BD74CD"/>
    <w:rsid w:val="00BE1D8F"/>
    <w:rsid w:val="00BF04D3"/>
    <w:rsid w:val="00BF1D3A"/>
    <w:rsid w:val="00BF274C"/>
    <w:rsid w:val="00BF5408"/>
    <w:rsid w:val="00BF6189"/>
    <w:rsid w:val="00C02A07"/>
    <w:rsid w:val="00C0370A"/>
    <w:rsid w:val="00C108FD"/>
    <w:rsid w:val="00C17502"/>
    <w:rsid w:val="00C20169"/>
    <w:rsid w:val="00C216F4"/>
    <w:rsid w:val="00C27632"/>
    <w:rsid w:val="00C3114E"/>
    <w:rsid w:val="00C311B9"/>
    <w:rsid w:val="00C321A1"/>
    <w:rsid w:val="00C335BD"/>
    <w:rsid w:val="00C40D68"/>
    <w:rsid w:val="00C412E9"/>
    <w:rsid w:val="00C43422"/>
    <w:rsid w:val="00C465AE"/>
    <w:rsid w:val="00C47DC6"/>
    <w:rsid w:val="00C53846"/>
    <w:rsid w:val="00C54284"/>
    <w:rsid w:val="00C55C85"/>
    <w:rsid w:val="00C561C7"/>
    <w:rsid w:val="00C57701"/>
    <w:rsid w:val="00C6319C"/>
    <w:rsid w:val="00C65A18"/>
    <w:rsid w:val="00C65EA0"/>
    <w:rsid w:val="00C66734"/>
    <w:rsid w:val="00C70DB3"/>
    <w:rsid w:val="00C72BC2"/>
    <w:rsid w:val="00C74997"/>
    <w:rsid w:val="00C75303"/>
    <w:rsid w:val="00C806DB"/>
    <w:rsid w:val="00C81110"/>
    <w:rsid w:val="00C82A9D"/>
    <w:rsid w:val="00C8325F"/>
    <w:rsid w:val="00C92942"/>
    <w:rsid w:val="00C93DF7"/>
    <w:rsid w:val="00C9481C"/>
    <w:rsid w:val="00CA32C3"/>
    <w:rsid w:val="00CA3781"/>
    <w:rsid w:val="00CA41D8"/>
    <w:rsid w:val="00CA48D3"/>
    <w:rsid w:val="00CA5431"/>
    <w:rsid w:val="00CB032D"/>
    <w:rsid w:val="00CB0D68"/>
    <w:rsid w:val="00CB2455"/>
    <w:rsid w:val="00CB30C0"/>
    <w:rsid w:val="00CB534F"/>
    <w:rsid w:val="00CB7463"/>
    <w:rsid w:val="00CC2579"/>
    <w:rsid w:val="00CC25C5"/>
    <w:rsid w:val="00CC4DE9"/>
    <w:rsid w:val="00CC642D"/>
    <w:rsid w:val="00CC790C"/>
    <w:rsid w:val="00CD159D"/>
    <w:rsid w:val="00CD1643"/>
    <w:rsid w:val="00CD21DC"/>
    <w:rsid w:val="00CD553A"/>
    <w:rsid w:val="00CD7A02"/>
    <w:rsid w:val="00CE168B"/>
    <w:rsid w:val="00CE180A"/>
    <w:rsid w:val="00CE1CDF"/>
    <w:rsid w:val="00CE3F97"/>
    <w:rsid w:val="00CE4826"/>
    <w:rsid w:val="00CE7D76"/>
    <w:rsid w:val="00CF2BE8"/>
    <w:rsid w:val="00CF5E15"/>
    <w:rsid w:val="00CF64FF"/>
    <w:rsid w:val="00D00625"/>
    <w:rsid w:val="00D01383"/>
    <w:rsid w:val="00D0401B"/>
    <w:rsid w:val="00D05316"/>
    <w:rsid w:val="00D07539"/>
    <w:rsid w:val="00D117E4"/>
    <w:rsid w:val="00D17079"/>
    <w:rsid w:val="00D22BFA"/>
    <w:rsid w:val="00D2671F"/>
    <w:rsid w:val="00D26C2B"/>
    <w:rsid w:val="00D27298"/>
    <w:rsid w:val="00D279E9"/>
    <w:rsid w:val="00D3037D"/>
    <w:rsid w:val="00D30709"/>
    <w:rsid w:val="00D30981"/>
    <w:rsid w:val="00D31C16"/>
    <w:rsid w:val="00D32215"/>
    <w:rsid w:val="00D330BE"/>
    <w:rsid w:val="00D33B67"/>
    <w:rsid w:val="00D3424F"/>
    <w:rsid w:val="00D415D9"/>
    <w:rsid w:val="00D42860"/>
    <w:rsid w:val="00D42F92"/>
    <w:rsid w:val="00D471A5"/>
    <w:rsid w:val="00D521D0"/>
    <w:rsid w:val="00D53D3D"/>
    <w:rsid w:val="00D5695C"/>
    <w:rsid w:val="00D71908"/>
    <w:rsid w:val="00D74BA7"/>
    <w:rsid w:val="00D76916"/>
    <w:rsid w:val="00D76C92"/>
    <w:rsid w:val="00D82C2A"/>
    <w:rsid w:val="00D840BD"/>
    <w:rsid w:val="00D87809"/>
    <w:rsid w:val="00D92006"/>
    <w:rsid w:val="00D933A1"/>
    <w:rsid w:val="00D93EE8"/>
    <w:rsid w:val="00D946B9"/>
    <w:rsid w:val="00D96B35"/>
    <w:rsid w:val="00DA5707"/>
    <w:rsid w:val="00DB01BC"/>
    <w:rsid w:val="00DB110C"/>
    <w:rsid w:val="00DB453B"/>
    <w:rsid w:val="00DB4F83"/>
    <w:rsid w:val="00DB542E"/>
    <w:rsid w:val="00DB6F27"/>
    <w:rsid w:val="00DB7639"/>
    <w:rsid w:val="00DC1841"/>
    <w:rsid w:val="00DC218C"/>
    <w:rsid w:val="00DC5646"/>
    <w:rsid w:val="00DC7165"/>
    <w:rsid w:val="00DD1FBD"/>
    <w:rsid w:val="00DD3723"/>
    <w:rsid w:val="00DD419E"/>
    <w:rsid w:val="00DD643C"/>
    <w:rsid w:val="00DE3944"/>
    <w:rsid w:val="00DF2CC9"/>
    <w:rsid w:val="00DF56FD"/>
    <w:rsid w:val="00DF73EE"/>
    <w:rsid w:val="00E00D19"/>
    <w:rsid w:val="00E00EEB"/>
    <w:rsid w:val="00E018A2"/>
    <w:rsid w:val="00E07B2A"/>
    <w:rsid w:val="00E103EC"/>
    <w:rsid w:val="00E11B49"/>
    <w:rsid w:val="00E134DD"/>
    <w:rsid w:val="00E1493B"/>
    <w:rsid w:val="00E157E9"/>
    <w:rsid w:val="00E15FE2"/>
    <w:rsid w:val="00E24938"/>
    <w:rsid w:val="00E25892"/>
    <w:rsid w:val="00E261E1"/>
    <w:rsid w:val="00E276D0"/>
    <w:rsid w:val="00E30E88"/>
    <w:rsid w:val="00E35B01"/>
    <w:rsid w:val="00E35E8F"/>
    <w:rsid w:val="00E4219B"/>
    <w:rsid w:val="00E437F7"/>
    <w:rsid w:val="00E51868"/>
    <w:rsid w:val="00E5526C"/>
    <w:rsid w:val="00E57962"/>
    <w:rsid w:val="00E621DC"/>
    <w:rsid w:val="00E63540"/>
    <w:rsid w:val="00E66EFD"/>
    <w:rsid w:val="00E67C69"/>
    <w:rsid w:val="00E71195"/>
    <w:rsid w:val="00E77ACF"/>
    <w:rsid w:val="00E82B4B"/>
    <w:rsid w:val="00E836C6"/>
    <w:rsid w:val="00E85101"/>
    <w:rsid w:val="00E85B56"/>
    <w:rsid w:val="00E95D74"/>
    <w:rsid w:val="00E9710D"/>
    <w:rsid w:val="00E9738C"/>
    <w:rsid w:val="00EA1AB3"/>
    <w:rsid w:val="00EA4316"/>
    <w:rsid w:val="00EA46CA"/>
    <w:rsid w:val="00EA4823"/>
    <w:rsid w:val="00EA5A32"/>
    <w:rsid w:val="00EA7F3C"/>
    <w:rsid w:val="00EB1106"/>
    <w:rsid w:val="00EB13CA"/>
    <w:rsid w:val="00EB2769"/>
    <w:rsid w:val="00EB73F3"/>
    <w:rsid w:val="00EB7CF9"/>
    <w:rsid w:val="00EC0C54"/>
    <w:rsid w:val="00EC284F"/>
    <w:rsid w:val="00EC5B74"/>
    <w:rsid w:val="00ED43B4"/>
    <w:rsid w:val="00ED4726"/>
    <w:rsid w:val="00ED60B2"/>
    <w:rsid w:val="00ED78E2"/>
    <w:rsid w:val="00EE089D"/>
    <w:rsid w:val="00EF2275"/>
    <w:rsid w:val="00EF3601"/>
    <w:rsid w:val="00EF4ED2"/>
    <w:rsid w:val="00EF5A0E"/>
    <w:rsid w:val="00F0073F"/>
    <w:rsid w:val="00F04930"/>
    <w:rsid w:val="00F07A8D"/>
    <w:rsid w:val="00F07C72"/>
    <w:rsid w:val="00F1387C"/>
    <w:rsid w:val="00F138DF"/>
    <w:rsid w:val="00F142CA"/>
    <w:rsid w:val="00F171F6"/>
    <w:rsid w:val="00F20B62"/>
    <w:rsid w:val="00F21102"/>
    <w:rsid w:val="00F22174"/>
    <w:rsid w:val="00F22227"/>
    <w:rsid w:val="00F24D1C"/>
    <w:rsid w:val="00F25AAF"/>
    <w:rsid w:val="00F27590"/>
    <w:rsid w:val="00F30CA8"/>
    <w:rsid w:val="00F31CAA"/>
    <w:rsid w:val="00F3274E"/>
    <w:rsid w:val="00F36866"/>
    <w:rsid w:val="00F4177C"/>
    <w:rsid w:val="00F520C3"/>
    <w:rsid w:val="00F555EE"/>
    <w:rsid w:val="00F55CC9"/>
    <w:rsid w:val="00F615CB"/>
    <w:rsid w:val="00F61A9F"/>
    <w:rsid w:val="00F635A3"/>
    <w:rsid w:val="00F64EA0"/>
    <w:rsid w:val="00F65992"/>
    <w:rsid w:val="00F70786"/>
    <w:rsid w:val="00F7264D"/>
    <w:rsid w:val="00F767B1"/>
    <w:rsid w:val="00F771EF"/>
    <w:rsid w:val="00F83C8A"/>
    <w:rsid w:val="00F84C4C"/>
    <w:rsid w:val="00F864E8"/>
    <w:rsid w:val="00F87BF9"/>
    <w:rsid w:val="00F96D44"/>
    <w:rsid w:val="00FA353A"/>
    <w:rsid w:val="00FA5ECC"/>
    <w:rsid w:val="00FA706F"/>
    <w:rsid w:val="00FA70FF"/>
    <w:rsid w:val="00FB0000"/>
    <w:rsid w:val="00FB3312"/>
    <w:rsid w:val="00FB62D7"/>
    <w:rsid w:val="00FC3116"/>
    <w:rsid w:val="00FC4CD1"/>
    <w:rsid w:val="00FC68FC"/>
    <w:rsid w:val="00FD41BA"/>
    <w:rsid w:val="00FD5E2E"/>
    <w:rsid w:val="00FE0B9D"/>
    <w:rsid w:val="00FE3770"/>
    <w:rsid w:val="00FF30E6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AF3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2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7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B02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omylnaczcionkaakapitu"/>
    <w:rsid w:val="00E276D0"/>
  </w:style>
  <w:style w:type="character" w:styleId="Odwoaniedokomentarza">
    <w:name w:val="annotation reference"/>
    <w:basedOn w:val="Domylnaczcionkaakapitu"/>
    <w:uiPriority w:val="99"/>
    <w:semiHidden/>
    <w:unhideWhenUsed/>
    <w:rsid w:val="005905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5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5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5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5D4"/>
    <w:rPr>
      <w:b/>
      <w:bCs/>
      <w:sz w:val="20"/>
      <w:szCs w:val="20"/>
    </w:rPr>
  </w:style>
  <w:style w:type="character" w:customStyle="1" w:styleId="tlid-translation">
    <w:name w:val="tlid-translation"/>
    <w:basedOn w:val="Domylnaczcionkaakapitu"/>
    <w:rsid w:val="00240293"/>
  </w:style>
  <w:style w:type="character" w:styleId="Uwydatnienie">
    <w:name w:val="Emphasis"/>
    <w:uiPriority w:val="20"/>
    <w:qFormat/>
    <w:rsid w:val="00126E5F"/>
    <w:rPr>
      <w:b/>
      <w:bCs/>
      <w:i w:val="0"/>
      <w:iCs w:val="0"/>
    </w:rPr>
  </w:style>
  <w:style w:type="character" w:customStyle="1" w:styleId="element-citation">
    <w:name w:val="element-citation"/>
    <w:basedOn w:val="Domylnaczcionkaakapitu"/>
    <w:rsid w:val="00126E5F"/>
  </w:style>
  <w:style w:type="paragraph" w:customStyle="1" w:styleId="Default">
    <w:name w:val="Default"/>
    <w:rsid w:val="00126E5F"/>
    <w:pPr>
      <w:autoSpaceDE w:val="0"/>
      <w:autoSpaceDN w:val="0"/>
      <w:adjustRightInd w:val="0"/>
      <w:spacing w:after="0" w:line="240" w:lineRule="auto"/>
    </w:pPr>
    <w:rPr>
      <w:rFonts w:ascii="Museo Sans" w:hAnsi="Museo Sans" w:cs="Museo Sans"/>
      <w:color w:val="000000"/>
      <w:sz w:val="24"/>
      <w:szCs w:val="24"/>
    </w:rPr>
  </w:style>
  <w:style w:type="paragraph" w:customStyle="1" w:styleId="MDPI71References">
    <w:name w:val="MDPI_7.1_References"/>
    <w:qFormat/>
    <w:rsid w:val="00126E5F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character" w:customStyle="1" w:styleId="authors">
    <w:name w:val="authors"/>
    <w:basedOn w:val="Domylnaczcionkaakapitu"/>
    <w:rsid w:val="00126E5F"/>
  </w:style>
  <w:style w:type="character" w:customStyle="1" w:styleId="Data1">
    <w:name w:val="Data1"/>
    <w:basedOn w:val="Domylnaczcionkaakapitu"/>
    <w:rsid w:val="00126E5F"/>
  </w:style>
  <w:style w:type="character" w:customStyle="1" w:styleId="arttitle">
    <w:name w:val="art_title"/>
    <w:basedOn w:val="Domylnaczcionkaakapitu"/>
    <w:rsid w:val="00126E5F"/>
  </w:style>
  <w:style w:type="character" w:customStyle="1" w:styleId="serialtitle">
    <w:name w:val="serial_title"/>
    <w:basedOn w:val="Domylnaczcionkaakapitu"/>
    <w:rsid w:val="00126E5F"/>
  </w:style>
  <w:style w:type="character" w:customStyle="1" w:styleId="volumeissue">
    <w:name w:val="volume_issue"/>
    <w:basedOn w:val="Domylnaczcionkaakapitu"/>
    <w:rsid w:val="00126E5F"/>
  </w:style>
  <w:style w:type="character" w:customStyle="1" w:styleId="pagerange">
    <w:name w:val="page_range"/>
    <w:basedOn w:val="Domylnaczcionkaakapitu"/>
    <w:rsid w:val="00126E5F"/>
  </w:style>
  <w:style w:type="paragraph" w:styleId="Bezodstpw">
    <w:name w:val="No Spacing"/>
    <w:aliases w:val="Pisanie"/>
    <w:uiPriority w:val="1"/>
    <w:qFormat/>
    <w:rsid w:val="00126E5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MDPI31text">
    <w:name w:val="MDPI_3.1_text"/>
    <w:qFormat/>
    <w:rsid w:val="00126E5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character" w:styleId="Hipercze">
    <w:name w:val="Hyperlink"/>
    <w:uiPriority w:val="99"/>
    <w:rsid w:val="00126E5F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126E5F"/>
  </w:style>
  <w:style w:type="paragraph" w:styleId="NormalnyWeb">
    <w:name w:val="Normal (Web)"/>
    <w:basedOn w:val="Normalny"/>
    <w:uiPriority w:val="99"/>
    <w:unhideWhenUsed/>
    <w:rsid w:val="00C82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DPI41tablecaption">
    <w:name w:val="MDPI_4.1_table_caption"/>
    <w:qFormat/>
    <w:rsid w:val="00820A37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820A37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styleId="Akapitzlist">
    <w:name w:val="List Paragraph"/>
    <w:basedOn w:val="Normalny"/>
    <w:uiPriority w:val="34"/>
    <w:qFormat/>
    <w:rsid w:val="00820A37"/>
    <w:pPr>
      <w:spacing w:after="0" w:line="260" w:lineRule="atLeast"/>
      <w:ind w:left="720"/>
      <w:contextualSpacing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paragraph" w:customStyle="1" w:styleId="MDPI51figurecaption">
    <w:name w:val="MDPI_5.1_figure_caption"/>
    <w:qFormat/>
    <w:rsid w:val="00820A37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eck2authorcorrespondence">
    <w:name w:val="M_deck_2_author_correspondence"/>
    <w:qFormat/>
    <w:rsid w:val="00820A37"/>
    <w:pPr>
      <w:kinsoku w:val="0"/>
      <w:overflowPunct w:val="0"/>
      <w:autoSpaceDE w:val="0"/>
      <w:autoSpaceDN w:val="0"/>
      <w:adjustRightInd w:val="0"/>
      <w:snapToGrid w:val="0"/>
      <w:spacing w:after="0" w:line="200" w:lineRule="atLeast"/>
      <w:ind w:left="311" w:hanging="198"/>
    </w:pPr>
    <w:rPr>
      <w:rFonts w:ascii="Palatino Linotype" w:eastAsia="Times New Roman" w:hAnsi="Palatino Linotype" w:cs="Times New Roman"/>
      <w:snapToGrid w:val="0"/>
      <w:color w:val="000000"/>
      <w:sz w:val="18"/>
      <w:szCs w:val="24"/>
      <w:lang w:val="en-US" w:eastAsia="de-DE" w:bidi="en-US"/>
    </w:rPr>
  </w:style>
  <w:style w:type="paragraph" w:styleId="Legenda">
    <w:name w:val="caption"/>
    <w:basedOn w:val="Normalny"/>
    <w:next w:val="Normalny"/>
    <w:uiPriority w:val="35"/>
    <w:unhideWhenUsed/>
    <w:qFormat/>
    <w:rsid w:val="00820A37"/>
    <w:pPr>
      <w:spacing w:line="240" w:lineRule="auto"/>
      <w:jc w:val="both"/>
    </w:pPr>
    <w:rPr>
      <w:rFonts w:ascii="Palatino Linotype" w:eastAsia="SimSun" w:hAnsi="Palatino Linotype" w:cs="Times New Roman"/>
      <w:i/>
      <w:iCs/>
      <w:noProof/>
      <w:color w:val="1F497D" w:themeColor="text2"/>
      <w:sz w:val="18"/>
      <w:szCs w:val="18"/>
      <w:lang w:val="en-US" w:eastAsia="zh-CN"/>
    </w:rPr>
  </w:style>
  <w:style w:type="character" w:customStyle="1" w:styleId="jlqj4b">
    <w:name w:val="jlqj4b"/>
    <w:rsid w:val="00E9738C"/>
  </w:style>
  <w:style w:type="paragraph" w:styleId="Poprawka">
    <w:name w:val="Revision"/>
    <w:hidden/>
    <w:uiPriority w:val="99"/>
    <w:semiHidden/>
    <w:rsid w:val="002619E6"/>
    <w:pPr>
      <w:spacing w:after="0" w:line="240" w:lineRule="auto"/>
    </w:pPr>
  </w:style>
  <w:style w:type="character" w:customStyle="1" w:styleId="citation-select">
    <w:name w:val="citation-select"/>
    <w:basedOn w:val="Domylnaczcionkaakapitu"/>
    <w:rsid w:val="00BA57FC"/>
  </w:style>
  <w:style w:type="character" w:styleId="Numerwiersza">
    <w:name w:val="line number"/>
    <w:basedOn w:val="Domylnaczcionkaakapitu"/>
    <w:uiPriority w:val="99"/>
    <w:semiHidden/>
    <w:unhideWhenUsed/>
    <w:rsid w:val="00E35E8F"/>
  </w:style>
  <w:style w:type="paragraph" w:styleId="Nagwek">
    <w:name w:val="header"/>
    <w:basedOn w:val="Normalny"/>
    <w:link w:val="NagwekZnak"/>
    <w:uiPriority w:val="99"/>
    <w:semiHidden/>
    <w:unhideWhenUsed/>
    <w:rsid w:val="00E35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5E8F"/>
  </w:style>
  <w:style w:type="paragraph" w:styleId="Stopka">
    <w:name w:val="footer"/>
    <w:basedOn w:val="Normalny"/>
    <w:link w:val="StopkaZnak"/>
    <w:uiPriority w:val="99"/>
    <w:unhideWhenUsed/>
    <w:rsid w:val="00E35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E8F"/>
  </w:style>
  <w:style w:type="paragraph" w:customStyle="1" w:styleId="Pa6">
    <w:name w:val="Pa6"/>
    <w:basedOn w:val="Default"/>
    <w:next w:val="Default"/>
    <w:uiPriority w:val="99"/>
    <w:rsid w:val="00346CD0"/>
    <w:pPr>
      <w:spacing w:line="141" w:lineRule="atLeast"/>
    </w:pPr>
    <w:rPr>
      <w:rFonts w:cstheme="minorBidi"/>
      <w:color w:val="auto"/>
    </w:rPr>
  </w:style>
  <w:style w:type="character" w:customStyle="1" w:styleId="topic-highlight">
    <w:name w:val="topic-highlight"/>
    <w:basedOn w:val="Domylnaczcionkaakapitu"/>
    <w:rsid w:val="00FE0B9D"/>
  </w:style>
  <w:style w:type="character" w:customStyle="1" w:styleId="seemorecontent">
    <w:name w:val="seemorecontent"/>
    <w:basedOn w:val="Domylnaczcionkaakapitu"/>
    <w:rsid w:val="00806C36"/>
  </w:style>
  <w:style w:type="character" w:customStyle="1" w:styleId="hwtze">
    <w:name w:val="hwtze"/>
    <w:basedOn w:val="Domylnaczcionkaakapitu"/>
    <w:rsid w:val="007F2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094B6-028D-447A-88CE-062B64DE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2335</Characters>
  <Application>Microsoft Office Word</Application>
  <DocSecurity>0</DocSecurity>
  <Lines>259</Lines>
  <Paragraphs>218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2023-06-08T14:49:00Z</cp:lastPrinted>
  <dcterms:created xsi:type="dcterms:W3CDTF">2024-04-01T20:38:00Z</dcterms:created>
  <dcterms:modified xsi:type="dcterms:W3CDTF">2024-04-24T12:22:00Z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fa60bd2df334819bf1802cb2b7c6bb95acc4aa60c60e3444cc552ef39f039d30</vt:lpwstr>
  </property>
</Properties>
</file>